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1796B" w:rsidRPr="00C94E38" w:rsidRDefault="00E1796B" w:rsidP="00E1796B">
      <w:pPr>
        <w:pBdr>
          <w:bottom w:val="single" w:sz="4" w:space="1" w:color="auto"/>
        </w:pBdr>
        <w:jc w:val="center"/>
        <w:rPr>
          <w:rFonts w:ascii="Times New Roman" w:hAnsi="Times New Roman" w:cs="Times New Roman"/>
          <w:b/>
          <w:color w:val="2E74B5" w:themeColor="accent1" w:themeShade="BF"/>
          <w:sz w:val="36"/>
          <w:szCs w:val="36"/>
        </w:rPr>
      </w:pPr>
      <w:r w:rsidRPr="00C94E38">
        <w:rPr>
          <w:rFonts w:ascii="Times New Roman" w:hAnsi="Times New Roman" w:cs="Times New Roman"/>
          <w:b/>
          <w:color w:val="2E74B5" w:themeColor="accent1" w:themeShade="BF"/>
          <w:sz w:val="36"/>
          <w:szCs w:val="36"/>
        </w:rPr>
        <w:t>Консультация для родителей</w:t>
      </w:r>
    </w:p>
    <w:p w:rsidR="00E1796B" w:rsidRPr="00C94E38" w:rsidRDefault="007D3BCF" w:rsidP="00E1796B">
      <w:pPr>
        <w:pBdr>
          <w:bottom w:val="single" w:sz="4" w:space="1" w:color="auto"/>
        </w:pBdr>
        <w:jc w:val="center"/>
        <w:rPr>
          <w:rFonts w:ascii="Times New Roman" w:hAnsi="Times New Roman" w:cs="Times New Roman"/>
          <w:b/>
          <w:color w:val="2E74B5" w:themeColor="accent1" w:themeShade="BF"/>
          <w:sz w:val="36"/>
          <w:szCs w:val="36"/>
        </w:rPr>
      </w:pPr>
      <w:r w:rsidRPr="007D3B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05pt;margin-top:20.6pt;width:481.6pt;height:320.6pt;z-index:-251657216">
            <v:imagedata r:id="rId6" o:title="1444858253_deti_s_penovym_puzzle"/>
          </v:shape>
        </w:pict>
      </w:r>
      <w:r w:rsidR="00E1796B" w:rsidRPr="00C94E38">
        <w:rPr>
          <w:rFonts w:ascii="Times New Roman" w:hAnsi="Times New Roman" w:cs="Times New Roman"/>
          <w:b/>
          <w:color w:val="2E74B5" w:themeColor="accent1" w:themeShade="BF"/>
          <w:sz w:val="36"/>
          <w:szCs w:val="36"/>
        </w:rPr>
        <w:t>«Речевые игры дома»</w:t>
      </w:r>
    </w:p>
    <w:p w:rsidR="00E1796B" w:rsidRPr="00C94E38" w:rsidRDefault="00397267" w:rsidP="00397267">
      <w:pPr>
        <w:pBdr>
          <w:bottom w:val="single" w:sz="4" w:space="1" w:color="auto"/>
        </w:pBdr>
        <w:ind w:firstLine="708"/>
        <w:jc w:val="both"/>
        <w:rPr>
          <w:rFonts w:ascii="Times New Roman" w:hAnsi="Times New Roman" w:cs="Times New Roman"/>
          <w:sz w:val="28"/>
          <w:szCs w:val="28"/>
        </w:rPr>
      </w:pPr>
      <w:r>
        <w:rPr>
          <w:rFonts w:ascii="Times New Roman" w:hAnsi="Times New Roman" w:cs="Times New Roman"/>
          <w:sz w:val="28"/>
          <w:szCs w:val="28"/>
        </w:rPr>
        <w:t>Уважаемые родители, предлагаю</w:t>
      </w:r>
      <w:r w:rsidR="00F11293" w:rsidRPr="00C94E38">
        <w:rPr>
          <w:rFonts w:ascii="Times New Roman" w:hAnsi="Times New Roman" w:cs="Times New Roman"/>
          <w:sz w:val="28"/>
          <w:szCs w:val="28"/>
        </w:rPr>
        <w:t xml:space="preserve"> Вашему вниманию интересные и занимательные речевые игры, которые будут способствовать развитию речи ребенка</w:t>
      </w:r>
      <w:r w:rsidR="00E1796B" w:rsidRPr="00C94E38">
        <w:rPr>
          <w:rFonts w:ascii="Times New Roman" w:hAnsi="Times New Roman" w:cs="Times New Roman"/>
          <w:sz w:val="28"/>
          <w:szCs w:val="28"/>
        </w:rPr>
        <w:t xml:space="preserve">. </w:t>
      </w:r>
    </w:p>
    <w:p w:rsidR="00F11293" w:rsidRPr="00C94E38" w:rsidRDefault="00F11293" w:rsidP="00E1796B">
      <w:pPr>
        <w:pBdr>
          <w:bottom w:val="single" w:sz="4" w:space="1" w:color="auto"/>
        </w:pBdr>
        <w:jc w:val="both"/>
        <w:rPr>
          <w:rFonts w:ascii="Times New Roman" w:hAnsi="Times New Roman" w:cs="Times New Roman"/>
          <w:sz w:val="28"/>
          <w:szCs w:val="28"/>
        </w:rPr>
      </w:pPr>
      <w:r w:rsidRPr="00C94E38">
        <w:rPr>
          <w:rFonts w:ascii="Times New Roman" w:hAnsi="Times New Roman" w:cs="Times New Roman"/>
          <w:sz w:val="28"/>
          <w:szCs w:val="28"/>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F11293" w:rsidRPr="00C94E38" w:rsidRDefault="00F11293" w:rsidP="00E1796B">
      <w:pPr>
        <w:pBdr>
          <w:bottom w:val="single" w:sz="4" w:space="1" w:color="auto"/>
        </w:pBdr>
        <w:jc w:val="both"/>
        <w:rPr>
          <w:rFonts w:ascii="Times New Roman" w:hAnsi="Times New Roman" w:cs="Times New Roman"/>
          <w:sz w:val="28"/>
          <w:szCs w:val="28"/>
        </w:rPr>
      </w:pPr>
    </w:p>
    <w:p w:rsidR="00A01FAA" w:rsidRPr="00C94E38" w:rsidRDefault="00F11293" w:rsidP="00E1796B">
      <w:pPr>
        <w:pBdr>
          <w:bottom w:val="single" w:sz="4" w:space="1" w:color="auto"/>
        </w:pBdr>
        <w:jc w:val="both"/>
        <w:rPr>
          <w:rFonts w:ascii="Times New Roman" w:hAnsi="Times New Roman" w:cs="Times New Roman"/>
          <w:sz w:val="28"/>
          <w:szCs w:val="28"/>
        </w:rPr>
      </w:pPr>
      <w:r w:rsidRPr="00C94E38">
        <w:rPr>
          <w:rFonts w:ascii="Times New Roman" w:hAnsi="Times New Roman" w:cs="Times New Roman"/>
          <w:sz w:val="28"/>
          <w:szCs w:val="28"/>
        </w:rPr>
        <w:t xml:space="preserve"> Данные речевые игры способствуют развитию речи, обогащению словаря, внимания, воображения ребенка. С помощью таких игр ребенок научиться классифицировать, обобщать предметы.</w:t>
      </w:r>
    </w:p>
    <w:p w:rsidR="00F11293" w:rsidRPr="00C94E38" w:rsidRDefault="00F11293" w:rsidP="00E1796B">
      <w:pPr>
        <w:pBdr>
          <w:bottom w:val="single" w:sz="4" w:space="1" w:color="auto"/>
        </w:pBdr>
        <w:jc w:val="both"/>
        <w:rPr>
          <w:rFonts w:ascii="Times New Roman" w:hAnsi="Times New Roman" w:cs="Times New Roman"/>
          <w:sz w:val="28"/>
          <w:szCs w:val="28"/>
        </w:rPr>
      </w:pPr>
      <w:r w:rsidRPr="00C94E38">
        <w:rPr>
          <w:rFonts w:ascii="Times New Roman" w:hAnsi="Times New Roman" w:cs="Times New Roman"/>
          <w:sz w:val="28"/>
          <w:szCs w:val="28"/>
        </w:rPr>
        <w:t>Важность речевых игр для развития детей трудно переоценить.</w:t>
      </w:r>
      <w:bookmarkStart w:id="0" w:name="_GoBack"/>
      <w:bookmarkEnd w:id="0"/>
    </w:p>
    <w:p w:rsidR="00F11293" w:rsidRPr="00C94E38" w:rsidRDefault="00F11293" w:rsidP="00E1796B">
      <w:pPr>
        <w:pBdr>
          <w:bottom w:val="single" w:sz="4" w:space="1" w:color="auto"/>
        </w:pBdr>
        <w:spacing w:after="0"/>
        <w:rPr>
          <w:rFonts w:ascii="Times New Roman" w:hAnsi="Times New Roman" w:cs="Times New Roman"/>
          <w:sz w:val="28"/>
          <w:szCs w:val="28"/>
        </w:rPr>
      </w:pPr>
      <w:r w:rsidRPr="00C94E38">
        <w:rPr>
          <w:rFonts w:ascii="Times New Roman" w:hAnsi="Times New Roman" w:cs="Times New Roman"/>
          <w:sz w:val="28"/>
          <w:szCs w:val="28"/>
        </w:rPr>
        <w:t>Во время проведения таких игр решаются важные задачи:</w:t>
      </w:r>
      <w:r w:rsidRPr="00C94E38">
        <w:rPr>
          <w:rFonts w:ascii="Times New Roman" w:hAnsi="Times New Roman" w:cs="Times New Roman"/>
          <w:sz w:val="28"/>
          <w:szCs w:val="28"/>
        </w:rPr>
        <w:br/>
        <w:t>• воспитание звуковой культуры речи</w:t>
      </w:r>
      <w:r w:rsidRPr="00C94E38">
        <w:rPr>
          <w:rFonts w:ascii="Times New Roman" w:hAnsi="Times New Roman" w:cs="Times New Roman"/>
          <w:sz w:val="28"/>
          <w:szCs w:val="28"/>
        </w:rPr>
        <w:br/>
        <w:t>• формирование грамматического строя речи</w:t>
      </w:r>
      <w:r w:rsidRPr="00C94E38">
        <w:rPr>
          <w:rFonts w:ascii="Times New Roman" w:hAnsi="Times New Roman" w:cs="Times New Roman"/>
          <w:sz w:val="28"/>
          <w:szCs w:val="28"/>
        </w:rPr>
        <w:br/>
        <w:t>• обогащение словарного запаса</w:t>
      </w:r>
      <w:r w:rsidRPr="00C94E38">
        <w:rPr>
          <w:rFonts w:ascii="Times New Roman" w:hAnsi="Times New Roman" w:cs="Times New Roman"/>
          <w:sz w:val="28"/>
          <w:szCs w:val="28"/>
        </w:rPr>
        <w:br/>
        <w:t>• развитие связной речи</w:t>
      </w:r>
    </w:p>
    <w:p w:rsidR="00E1796B" w:rsidRDefault="00E1796B" w:rsidP="00E1796B">
      <w:pPr>
        <w:pBdr>
          <w:bottom w:val="single" w:sz="4" w:space="1" w:color="auto"/>
        </w:pBdr>
        <w:spacing w:after="0"/>
        <w:rPr>
          <w:rFonts w:asciiTheme="majorHAnsi" w:hAnsiTheme="majorHAnsi"/>
          <w:sz w:val="28"/>
          <w:szCs w:val="28"/>
        </w:rPr>
      </w:pPr>
    </w:p>
    <w:p w:rsidR="00E1796B" w:rsidRDefault="00E1796B" w:rsidP="00E1796B">
      <w:pPr>
        <w:pStyle w:val="a3"/>
        <w:spacing w:before="0" w:beforeAutospacing="0" w:after="0" w:afterAutospacing="0"/>
        <w:jc w:val="center"/>
        <w:rPr>
          <w:rFonts w:asciiTheme="majorHAnsi" w:hAnsiTheme="majorHAnsi"/>
          <w:sz w:val="28"/>
          <w:szCs w:val="28"/>
        </w:rPr>
      </w:pPr>
    </w:p>
    <w:p w:rsidR="00E1796B" w:rsidRDefault="00E1796B" w:rsidP="00E1796B">
      <w:pPr>
        <w:pStyle w:val="a3"/>
        <w:spacing w:before="0" w:beforeAutospacing="0" w:after="0" w:afterAutospacing="0"/>
        <w:jc w:val="center"/>
        <w:rPr>
          <w:b/>
          <w:bCs/>
          <w:i/>
          <w:iCs/>
          <w:color w:val="1F497D"/>
          <w:sz w:val="27"/>
          <w:szCs w:val="27"/>
          <w:u w:val="single"/>
        </w:rPr>
      </w:pPr>
      <w:r>
        <w:rPr>
          <w:b/>
          <w:bCs/>
          <w:i/>
          <w:iCs/>
          <w:color w:val="1F497D"/>
          <w:sz w:val="27"/>
          <w:szCs w:val="27"/>
          <w:u w:val="single"/>
        </w:rPr>
        <w:t>Игры на развитие звукового анализа и синтеза:</w:t>
      </w:r>
    </w:p>
    <w:p w:rsidR="00E1796B" w:rsidRDefault="00E1796B" w:rsidP="00E1796B">
      <w:pPr>
        <w:pStyle w:val="a3"/>
        <w:spacing w:before="0" w:beforeAutospacing="0" w:after="0" w:afterAutospacing="0"/>
        <w:jc w:val="center"/>
        <w:rPr>
          <w:rFonts w:ascii="Arial" w:hAnsi="Arial" w:cs="Arial"/>
          <w:color w:val="000000"/>
          <w:sz w:val="21"/>
          <w:szCs w:val="21"/>
        </w:rPr>
      </w:pPr>
    </w:p>
    <w:p w:rsidR="00E1796B" w:rsidRDefault="00E1796B" w:rsidP="00E1796B">
      <w:pPr>
        <w:pStyle w:val="a3"/>
        <w:numPr>
          <w:ilvl w:val="0"/>
          <w:numId w:val="14"/>
        </w:numPr>
        <w:spacing w:before="0" w:beforeAutospacing="0" w:after="0" w:afterAutospacing="0"/>
        <w:rPr>
          <w:rFonts w:ascii="Arial" w:hAnsi="Arial" w:cs="Arial"/>
          <w:color w:val="000000"/>
          <w:sz w:val="21"/>
          <w:szCs w:val="21"/>
        </w:rPr>
      </w:pPr>
      <w:r>
        <w:rPr>
          <w:b/>
          <w:bCs/>
          <w:i/>
          <w:iCs/>
          <w:color w:val="1F497D"/>
          <w:sz w:val="27"/>
          <w:szCs w:val="27"/>
        </w:rPr>
        <w:t>Игра «Цепочка слов» </w:t>
      </w:r>
    </w:p>
    <w:p w:rsidR="00E1796B" w:rsidRDefault="00E1796B" w:rsidP="00E1796B">
      <w:pPr>
        <w:pStyle w:val="a3"/>
        <w:spacing w:before="0" w:beforeAutospacing="0" w:after="0" w:afterAutospacing="0"/>
        <w:rPr>
          <w:rFonts w:ascii="Arial" w:hAnsi="Arial" w:cs="Arial"/>
          <w:color w:val="000000"/>
          <w:sz w:val="21"/>
          <w:szCs w:val="21"/>
        </w:rPr>
      </w:pPr>
      <w:r>
        <w:rPr>
          <w:color w:val="000000"/>
          <w:sz w:val="27"/>
          <w:szCs w:val="27"/>
        </w:rPr>
        <w:t>Взрослый и ребенок по очереди называют любые слова</w:t>
      </w:r>
    </w:p>
    <w:p w:rsidR="00E1796B" w:rsidRDefault="00E1796B" w:rsidP="00E1796B">
      <w:pPr>
        <w:pStyle w:val="a3"/>
        <w:spacing w:before="0" w:beforeAutospacing="0" w:after="0" w:afterAutospacing="0"/>
        <w:rPr>
          <w:rFonts w:ascii="Arial" w:hAnsi="Arial" w:cs="Arial"/>
          <w:color w:val="000000"/>
          <w:sz w:val="21"/>
          <w:szCs w:val="21"/>
        </w:rPr>
      </w:pPr>
      <w:r>
        <w:rPr>
          <w:color w:val="000000"/>
          <w:sz w:val="27"/>
          <w:szCs w:val="27"/>
        </w:rPr>
        <w:t>Например: кошка – автобус – сок – куст – танк – капуста - ...</w:t>
      </w:r>
    </w:p>
    <w:p w:rsidR="00E1796B" w:rsidRDefault="00E1796B" w:rsidP="00E1796B">
      <w:pPr>
        <w:pStyle w:val="a3"/>
        <w:numPr>
          <w:ilvl w:val="0"/>
          <w:numId w:val="14"/>
        </w:numPr>
        <w:spacing w:before="0" w:beforeAutospacing="0" w:after="0" w:afterAutospacing="0"/>
        <w:rPr>
          <w:rFonts w:ascii="Arial" w:hAnsi="Arial" w:cs="Arial"/>
          <w:color w:val="000000"/>
          <w:sz w:val="21"/>
          <w:szCs w:val="21"/>
        </w:rPr>
      </w:pPr>
      <w:r>
        <w:rPr>
          <w:b/>
          <w:bCs/>
          <w:i/>
          <w:iCs/>
          <w:color w:val="1F497D"/>
          <w:sz w:val="27"/>
          <w:szCs w:val="27"/>
        </w:rPr>
        <w:t>«Придумай слово»</w:t>
      </w:r>
    </w:p>
    <w:p w:rsidR="00E1796B" w:rsidRDefault="00E1796B" w:rsidP="00E1796B">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Ребенок должен придумать слово на заданный звук. Например: на звук Ж: жук, жилет, джинсы, желудь, уж и т. д.</w:t>
      </w:r>
    </w:p>
    <w:p w:rsidR="00E1796B" w:rsidRDefault="00E1796B" w:rsidP="00E1796B">
      <w:pPr>
        <w:pStyle w:val="a3"/>
        <w:spacing w:before="0" w:beforeAutospacing="0" w:after="0" w:afterAutospacing="0"/>
        <w:jc w:val="center"/>
        <w:rPr>
          <w:rFonts w:ascii="Arial" w:hAnsi="Arial" w:cs="Arial"/>
          <w:color w:val="000000"/>
          <w:sz w:val="21"/>
          <w:szCs w:val="21"/>
        </w:rPr>
      </w:pPr>
      <w:r>
        <w:rPr>
          <w:b/>
          <w:bCs/>
          <w:i/>
          <w:iCs/>
          <w:color w:val="1F497D"/>
          <w:sz w:val="27"/>
          <w:szCs w:val="27"/>
          <w:u w:val="single"/>
        </w:rPr>
        <w:t>Игры на развитие грамматического строя речи:</w:t>
      </w:r>
    </w:p>
    <w:p w:rsidR="00E1796B" w:rsidRDefault="00E1796B" w:rsidP="00E1796B">
      <w:pPr>
        <w:pStyle w:val="a3"/>
        <w:numPr>
          <w:ilvl w:val="0"/>
          <w:numId w:val="14"/>
        </w:numPr>
        <w:spacing w:before="0" w:beforeAutospacing="0" w:after="0" w:afterAutospacing="0"/>
        <w:rPr>
          <w:rFonts w:ascii="Arial" w:hAnsi="Arial" w:cs="Arial"/>
          <w:color w:val="000000"/>
          <w:sz w:val="21"/>
          <w:szCs w:val="21"/>
        </w:rPr>
      </w:pPr>
      <w:r>
        <w:rPr>
          <w:b/>
          <w:bCs/>
          <w:i/>
          <w:iCs/>
          <w:color w:val="1F497D"/>
          <w:sz w:val="27"/>
          <w:szCs w:val="27"/>
        </w:rPr>
        <w:t>Игра «Веселый счет» </w:t>
      </w:r>
    </w:p>
    <w:p w:rsidR="00E1796B" w:rsidRDefault="00E1796B" w:rsidP="00E1796B">
      <w:pPr>
        <w:pStyle w:val="a3"/>
        <w:spacing w:before="0" w:beforeAutospacing="0" w:after="0" w:afterAutospacing="0"/>
        <w:rPr>
          <w:rFonts w:ascii="Arial" w:hAnsi="Arial" w:cs="Arial"/>
          <w:color w:val="000000"/>
          <w:sz w:val="21"/>
          <w:szCs w:val="21"/>
        </w:rPr>
      </w:pPr>
      <w:r>
        <w:rPr>
          <w:color w:val="000000"/>
          <w:sz w:val="27"/>
          <w:szCs w:val="27"/>
        </w:rPr>
        <w:t xml:space="preserve">Вокруг много одинаковых предметов. Какие ты можешь назвать? (дома, деревья, листья, лужи, сугробы, столбы, окна..) Давай их посчитаем. Один кирпичный дом, два кирпичных дома, три кирпичных дома, четыре кирпичных дома, пять кирпичных домов и т. д. (Каждый день можно подобрать разные </w:t>
      </w:r>
      <w:r>
        <w:rPr>
          <w:color w:val="000000"/>
          <w:sz w:val="27"/>
          <w:szCs w:val="27"/>
        </w:rPr>
        <w:lastRenderedPageBreak/>
        <w:t>определения к одному слову. Например: кирпичный дом, высокий дом, красивый дом, многоэтажный дом, знакомый дом…)</w:t>
      </w:r>
    </w:p>
    <w:p w:rsidR="00E1796B" w:rsidRDefault="00E1796B" w:rsidP="00E1796B">
      <w:pPr>
        <w:pStyle w:val="a3"/>
        <w:numPr>
          <w:ilvl w:val="0"/>
          <w:numId w:val="14"/>
        </w:numPr>
        <w:spacing w:before="0" w:beforeAutospacing="0" w:after="0" w:afterAutospacing="0"/>
        <w:rPr>
          <w:rFonts w:ascii="Arial" w:hAnsi="Arial" w:cs="Arial"/>
          <w:color w:val="000000"/>
          <w:sz w:val="21"/>
          <w:szCs w:val="21"/>
        </w:rPr>
      </w:pPr>
      <w:r>
        <w:rPr>
          <w:b/>
          <w:bCs/>
          <w:i/>
          <w:iCs/>
          <w:color w:val="1F497D"/>
          <w:sz w:val="27"/>
          <w:szCs w:val="27"/>
        </w:rPr>
        <w:t>Игра «Подружи слова» </w:t>
      </w:r>
    </w:p>
    <w:p w:rsidR="00E1796B" w:rsidRDefault="00E1796B" w:rsidP="00E1796B">
      <w:pPr>
        <w:pStyle w:val="a3"/>
        <w:spacing w:before="0" w:beforeAutospacing="0" w:after="0" w:afterAutospacing="0"/>
        <w:rPr>
          <w:color w:val="000000"/>
          <w:sz w:val="27"/>
          <w:szCs w:val="27"/>
        </w:rPr>
      </w:pPr>
      <w:r>
        <w:rPr>
          <w:color w:val="000000"/>
          <w:sz w:val="27"/>
          <w:szCs w:val="27"/>
        </w:rPr>
        <w:t>Листья падают – листопад, снег падает – снегопад, вода падает – водопад, сам летает – самолет, пыль сосет – пылесос.</w:t>
      </w:r>
    </w:p>
    <w:p w:rsidR="00E1796B" w:rsidRDefault="00E1796B" w:rsidP="00E1796B">
      <w:pPr>
        <w:pStyle w:val="a3"/>
        <w:numPr>
          <w:ilvl w:val="0"/>
          <w:numId w:val="14"/>
        </w:numPr>
        <w:spacing w:before="0" w:beforeAutospacing="0" w:after="0" w:afterAutospacing="0"/>
        <w:rPr>
          <w:rFonts w:ascii="Arial" w:hAnsi="Arial" w:cs="Arial"/>
          <w:color w:val="000000"/>
          <w:sz w:val="21"/>
          <w:szCs w:val="21"/>
        </w:rPr>
      </w:pPr>
      <w:r>
        <w:rPr>
          <w:b/>
          <w:bCs/>
          <w:i/>
          <w:iCs/>
          <w:color w:val="1F497D"/>
          <w:sz w:val="27"/>
          <w:szCs w:val="27"/>
        </w:rPr>
        <w:t>Игра «Все сделал» </w:t>
      </w:r>
    </w:p>
    <w:p w:rsidR="00E1796B" w:rsidRDefault="00E1796B" w:rsidP="00E1796B">
      <w:pPr>
        <w:pStyle w:val="a3"/>
        <w:spacing w:before="0" w:beforeAutospacing="0" w:after="0" w:afterAutospacing="0"/>
        <w:rPr>
          <w:rFonts w:ascii="Arial" w:hAnsi="Arial" w:cs="Arial"/>
          <w:color w:val="000000"/>
          <w:sz w:val="21"/>
          <w:szCs w:val="21"/>
        </w:rPr>
      </w:pPr>
      <w:r>
        <w:rPr>
          <w:color w:val="000000"/>
          <w:sz w:val="27"/>
          <w:szCs w:val="27"/>
        </w:rPr>
        <w:t>Скажи, как будто ты уже все сделал (сделала). мыл – вымыл, вешает – повесил, одевается – оделся, прячется – спрятался, гладит – погладил, стирает - постирал рисует – нарисовал, пишет – написал, поливает – полил, ловит – поймал, чинит – починил, красит – покрасил, убирает – убрал, строит – построил</w:t>
      </w:r>
    </w:p>
    <w:p w:rsidR="00E1796B" w:rsidRDefault="00E1796B" w:rsidP="00E1796B">
      <w:pPr>
        <w:pStyle w:val="a3"/>
        <w:numPr>
          <w:ilvl w:val="0"/>
          <w:numId w:val="14"/>
        </w:numPr>
        <w:spacing w:before="0" w:beforeAutospacing="0" w:after="0" w:afterAutospacing="0"/>
        <w:rPr>
          <w:rFonts w:ascii="Arial" w:hAnsi="Arial" w:cs="Arial"/>
          <w:color w:val="000000"/>
          <w:sz w:val="21"/>
          <w:szCs w:val="21"/>
        </w:rPr>
      </w:pPr>
      <w:r>
        <w:rPr>
          <w:b/>
          <w:bCs/>
          <w:i/>
          <w:iCs/>
          <w:color w:val="1F497D"/>
          <w:sz w:val="27"/>
          <w:szCs w:val="27"/>
        </w:rPr>
        <w:t>Игра « Ты идешь, и я иду» </w:t>
      </w:r>
    </w:p>
    <w:p w:rsidR="00E1796B" w:rsidRDefault="00E1796B" w:rsidP="00E1796B">
      <w:pPr>
        <w:pStyle w:val="a3"/>
        <w:spacing w:before="0" w:beforeAutospacing="0" w:after="0" w:afterAutospacing="0"/>
        <w:rPr>
          <w:color w:val="000000"/>
          <w:sz w:val="27"/>
          <w:szCs w:val="27"/>
        </w:rPr>
      </w:pPr>
      <w:r>
        <w:rPr>
          <w:color w:val="000000"/>
          <w:sz w:val="27"/>
          <w:szCs w:val="27"/>
        </w:rPr>
        <w:t>Ты выходишь, и я выхожу, ты обходишь, и я обхожу и т. д. (подходить, заходить, переходить…) Можно по аналогии использовать глаголы ехать, лететь.  </w:t>
      </w:r>
    </w:p>
    <w:p w:rsidR="00C94E38" w:rsidRDefault="007D3BCF" w:rsidP="00E1796B">
      <w:pPr>
        <w:pStyle w:val="a3"/>
        <w:spacing w:before="0" w:beforeAutospacing="0" w:after="0" w:afterAutospacing="0"/>
        <w:rPr>
          <w:rFonts w:ascii="Arial" w:hAnsi="Arial" w:cs="Arial"/>
          <w:color w:val="000000"/>
          <w:sz w:val="21"/>
          <w:szCs w:val="21"/>
        </w:rPr>
      </w:pPr>
      <w:r w:rsidRPr="007D3BCF">
        <w:rPr>
          <w:noProof/>
        </w:rPr>
        <w:pict>
          <v:shape id="_x0000_s1027" type="#_x0000_t75" style="position:absolute;margin-left:-.3pt;margin-top:0;width:289.5pt;height:217.5pt;z-index:-251655168">
            <v:imagedata r:id="rId7" o:title="17899"/>
          </v:shape>
        </w:pict>
      </w:r>
    </w:p>
    <w:p w:rsidR="00E1796B" w:rsidRDefault="00E1796B" w:rsidP="00E1796B">
      <w:pPr>
        <w:pStyle w:val="a3"/>
        <w:numPr>
          <w:ilvl w:val="0"/>
          <w:numId w:val="14"/>
        </w:numPr>
        <w:spacing w:before="0" w:beforeAutospacing="0" w:after="0" w:afterAutospacing="0"/>
        <w:rPr>
          <w:rFonts w:ascii="Arial" w:hAnsi="Arial" w:cs="Arial"/>
          <w:color w:val="000000"/>
          <w:sz w:val="21"/>
          <w:szCs w:val="21"/>
        </w:rPr>
      </w:pPr>
      <w:r>
        <w:rPr>
          <w:b/>
          <w:bCs/>
          <w:i/>
          <w:iCs/>
          <w:color w:val="1F497D"/>
          <w:sz w:val="27"/>
          <w:szCs w:val="27"/>
        </w:rPr>
        <w:t>«Приготовим сок»</w:t>
      </w:r>
    </w:p>
    <w:p w:rsidR="00E1796B" w:rsidRDefault="00E1796B" w:rsidP="00E1796B">
      <w:pPr>
        <w:pStyle w:val="a3"/>
        <w:spacing w:before="0" w:beforeAutospacing="0" w:after="0" w:afterAutospacing="0"/>
        <w:rPr>
          <w:rFonts w:ascii="Arial" w:hAnsi="Arial" w:cs="Arial"/>
          <w:color w:val="000000"/>
          <w:sz w:val="21"/>
          <w:szCs w:val="21"/>
        </w:rPr>
      </w:pPr>
      <w:r>
        <w:rPr>
          <w:color w:val="000000"/>
          <w:sz w:val="27"/>
          <w:szCs w:val="27"/>
        </w:rPr>
        <w:t>«Из яблок сок (какой?) - яблочный; из груш… (грушевый); из вишни… (вишневый)» и т. д. А потом наоборот: апельсиновый сок из чего?» и т. д.</w:t>
      </w:r>
    </w:p>
    <w:p w:rsidR="00E1796B" w:rsidRDefault="00E1796B" w:rsidP="00E1796B">
      <w:pPr>
        <w:pStyle w:val="a3"/>
        <w:numPr>
          <w:ilvl w:val="0"/>
          <w:numId w:val="14"/>
        </w:numPr>
        <w:spacing w:before="0" w:beforeAutospacing="0" w:after="0" w:afterAutospacing="0"/>
        <w:rPr>
          <w:rFonts w:ascii="Arial" w:hAnsi="Arial" w:cs="Arial"/>
          <w:color w:val="000000"/>
          <w:sz w:val="21"/>
          <w:szCs w:val="21"/>
        </w:rPr>
      </w:pPr>
      <w:r>
        <w:rPr>
          <w:b/>
          <w:bCs/>
          <w:i/>
          <w:iCs/>
          <w:color w:val="1F497D"/>
          <w:sz w:val="27"/>
          <w:szCs w:val="27"/>
        </w:rPr>
        <w:t>«Один - много»</w:t>
      </w:r>
    </w:p>
    <w:p w:rsidR="00E1796B" w:rsidRDefault="00E1796B" w:rsidP="00E1796B">
      <w:pPr>
        <w:pStyle w:val="a3"/>
        <w:spacing w:before="0" w:beforeAutospacing="0" w:after="0" w:afterAutospacing="0"/>
        <w:rPr>
          <w:rFonts w:ascii="Arial" w:hAnsi="Arial" w:cs="Arial"/>
          <w:color w:val="000000"/>
          <w:sz w:val="21"/>
          <w:szCs w:val="21"/>
        </w:rPr>
      </w:pPr>
      <w:r>
        <w:rPr>
          <w:color w:val="000000"/>
          <w:sz w:val="27"/>
          <w:szCs w:val="27"/>
        </w:rPr>
        <w:t>«Яблоко – много чего? (яблок); Помидор – много чего? (помидоров)» и т. д.</w:t>
      </w:r>
    </w:p>
    <w:p w:rsidR="00E1796B" w:rsidRDefault="00E1796B" w:rsidP="00E1796B">
      <w:pPr>
        <w:pStyle w:val="a3"/>
        <w:numPr>
          <w:ilvl w:val="0"/>
          <w:numId w:val="14"/>
        </w:numPr>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i/>
          <w:iCs/>
          <w:color w:val="1F497D"/>
          <w:sz w:val="27"/>
          <w:szCs w:val="27"/>
        </w:rPr>
        <w:t>«Чей, чья, чьё»</w:t>
      </w:r>
    </w:p>
    <w:p w:rsidR="00E1796B" w:rsidRDefault="00E1796B" w:rsidP="00E1796B">
      <w:pPr>
        <w:pStyle w:val="a3"/>
        <w:spacing w:before="0" w:beforeAutospacing="0" w:after="0" w:afterAutospacing="0"/>
        <w:rPr>
          <w:color w:val="000000"/>
          <w:sz w:val="27"/>
          <w:szCs w:val="27"/>
        </w:rPr>
      </w:pPr>
      <w:r>
        <w:rPr>
          <w:color w:val="000000"/>
          <w:sz w:val="27"/>
          <w:szCs w:val="27"/>
        </w:rPr>
        <w:t>Образование притяжательных прилагательных. «Уши собаки - (чьи уши?) собачьи уши; хвост кошки – кошачий» и т. д.</w:t>
      </w:r>
    </w:p>
    <w:p w:rsidR="00E1796B" w:rsidRDefault="00E1796B" w:rsidP="00E1796B">
      <w:pPr>
        <w:pStyle w:val="a3"/>
        <w:numPr>
          <w:ilvl w:val="0"/>
          <w:numId w:val="14"/>
        </w:numPr>
        <w:spacing w:before="0" w:beforeAutospacing="0" w:after="0" w:afterAutospacing="0"/>
        <w:rPr>
          <w:rFonts w:ascii="Arial" w:hAnsi="Arial" w:cs="Arial"/>
          <w:color w:val="000000"/>
          <w:sz w:val="21"/>
          <w:szCs w:val="21"/>
        </w:rPr>
      </w:pPr>
      <w:r>
        <w:rPr>
          <w:b/>
          <w:bCs/>
          <w:i/>
          <w:iCs/>
          <w:color w:val="1F497D"/>
          <w:sz w:val="27"/>
          <w:szCs w:val="27"/>
        </w:rPr>
        <w:t xml:space="preserve"> «Упрямые слова»</w:t>
      </w:r>
    </w:p>
    <w:p w:rsidR="00E1796B" w:rsidRDefault="00E1796B" w:rsidP="00E1796B">
      <w:pPr>
        <w:pStyle w:val="a3"/>
        <w:spacing w:before="0" w:beforeAutospacing="0" w:after="0" w:afterAutospacing="0"/>
        <w:rPr>
          <w:color w:val="000000"/>
          <w:sz w:val="27"/>
          <w:szCs w:val="27"/>
        </w:rPr>
      </w:pPr>
      <w:r>
        <w:rPr>
          <w:color w:val="000000"/>
          <w:sz w:val="27"/>
          <w:szCs w:val="27"/>
        </w:rPr>
        <w:t>Расскажите, что есть на свете «упрямые» слова, которые никогда не изменяются: кофе, платье, какао, кино, пианино, метро. «Я надеваю пальто. Я гуляю в пальто. Сегодня тепло, и все надели пальто» и т. д.</w:t>
      </w:r>
    </w:p>
    <w:p w:rsidR="00E1796B" w:rsidRDefault="00E1796B" w:rsidP="00E1796B">
      <w:pPr>
        <w:pStyle w:val="a3"/>
        <w:spacing w:before="0" w:beforeAutospacing="0" w:after="0" w:afterAutospacing="0"/>
        <w:rPr>
          <w:rFonts w:ascii="Arial" w:hAnsi="Arial" w:cs="Arial"/>
          <w:color w:val="000000"/>
          <w:sz w:val="21"/>
          <w:szCs w:val="21"/>
        </w:rPr>
      </w:pPr>
    </w:p>
    <w:p w:rsidR="00F11293" w:rsidRPr="00C94E38" w:rsidRDefault="00C94E38" w:rsidP="00C94E38">
      <w:pPr>
        <w:pStyle w:val="a5"/>
        <w:numPr>
          <w:ilvl w:val="0"/>
          <w:numId w:val="14"/>
        </w:numPr>
        <w:pBdr>
          <w:bottom w:val="single" w:sz="4" w:space="0" w:color="auto"/>
        </w:pBdr>
        <w:jc w:val="both"/>
        <w:rPr>
          <w:rFonts w:ascii="Times New Roman" w:hAnsi="Times New Roman" w:cs="Times New Roman"/>
          <w:i/>
          <w:color w:val="1F4E79" w:themeColor="accent1" w:themeShade="80"/>
          <w:sz w:val="28"/>
          <w:szCs w:val="28"/>
        </w:rPr>
      </w:pPr>
      <w:r w:rsidRPr="00C94E38">
        <w:rPr>
          <w:rFonts w:ascii="Times New Roman" w:hAnsi="Times New Roman" w:cs="Times New Roman"/>
          <w:b/>
          <w:bCs/>
          <w:i/>
          <w:color w:val="1F4E79" w:themeColor="accent1" w:themeShade="80"/>
          <w:sz w:val="28"/>
          <w:szCs w:val="28"/>
        </w:rPr>
        <w:t xml:space="preserve">Игра </w:t>
      </w:r>
      <w:r w:rsidR="00F11293" w:rsidRPr="00C94E38">
        <w:rPr>
          <w:rFonts w:ascii="Times New Roman" w:hAnsi="Times New Roman" w:cs="Times New Roman"/>
          <w:b/>
          <w:bCs/>
          <w:i/>
          <w:color w:val="1F4E79" w:themeColor="accent1" w:themeShade="80"/>
          <w:sz w:val="28"/>
          <w:szCs w:val="28"/>
        </w:rPr>
        <w:t>«Отгадай предмет по названию его частей»</w:t>
      </w:r>
    </w:p>
    <w:p w:rsidR="00F11293" w:rsidRPr="00C94E38" w:rsidRDefault="00F11293" w:rsidP="00C94E38">
      <w:pPr>
        <w:pBdr>
          <w:bottom w:val="single" w:sz="4" w:space="0" w:color="auto"/>
        </w:pBdr>
        <w:rPr>
          <w:rFonts w:ascii="Times New Roman" w:hAnsi="Times New Roman" w:cs="Times New Roman"/>
          <w:sz w:val="28"/>
          <w:szCs w:val="28"/>
        </w:rPr>
      </w:pPr>
      <w:r w:rsidRPr="00C94E38">
        <w:rPr>
          <w:rFonts w:ascii="Times New Roman" w:hAnsi="Times New Roman" w:cs="Times New Roman"/>
          <w:sz w:val="28"/>
          <w:szCs w:val="28"/>
        </w:rPr>
        <w:t>Кузов, кабина, колеса, руль, фары, дверцы (грузовик).</w:t>
      </w:r>
      <w:r w:rsidRPr="00C94E38">
        <w:rPr>
          <w:rFonts w:ascii="Times New Roman" w:hAnsi="Times New Roman" w:cs="Times New Roman"/>
          <w:sz w:val="28"/>
          <w:szCs w:val="28"/>
        </w:rPr>
        <w:br/>
        <w:t>Ствол, ветки, сучья, листья, кора, корни (дерево).</w:t>
      </w:r>
      <w:r w:rsidRPr="00C94E38">
        <w:rPr>
          <w:rFonts w:ascii="Times New Roman" w:hAnsi="Times New Roman" w:cs="Times New Roman"/>
          <w:sz w:val="28"/>
          <w:szCs w:val="28"/>
        </w:rPr>
        <w:br/>
        <w:t>Дно, крышка, стенки, ручки (кастрюля).</w:t>
      </w:r>
      <w:r w:rsidRPr="00C94E38">
        <w:rPr>
          <w:rFonts w:ascii="Times New Roman" w:hAnsi="Times New Roman" w:cs="Times New Roman"/>
          <w:sz w:val="28"/>
          <w:szCs w:val="28"/>
        </w:rPr>
        <w:br/>
        <w:t>Палуба, каюта, якорь, корма, нос (корабль).</w:t>
      </w:r>
      <w:r w:rsidRPr="00C94E38">
        <w:rPr>
          <w:rFonts w:ascii="Times New Roman" w:hAnsi="Times New Roman" w:cs="Times New Roman"/>
          <w:sz w:val="28"/>
          <w:szCs w:val="28"/>
        </w:rPr>
        <w:br/>
        <w:t>Подъезд, этаж, лестница, квартиры, чердак (дом).</w:t>
      </w:r>
      <w:r w:rsidRPr="00C94E38">
        <w:rPr>
          <w:rFonts w:ascii="Times New Roman" w:hAnsi="Times New Roman" w:cs="Times New Roman"/>
          <w:sz w:val="28"/>
          <w:szCs w:val="28"/>
        </w:rPr>
        <w:br/>
        <w:t>Крылья, кабина, хвост, мотор (самолет).</w:t>
      </w:r>
      <w:r w:rsidRPr="00C94E38">
        <w:rPr>
          <w:rFonts w:ascii="Times New Roman" w:hAnsi="Times New Roman" w:cs="Times New Roman"/>
          <w:sz w:val="28"/>
          <w:szCs w:val="28"/>
        </w:rPr>
        <w:br/>
        <w:t>Глаза, лоб, нос, рот, брови, щеки (лицо).</w:t>
      </w:r>
      <w:r w:rsidRPr="00C94E38">
        <w:rPr>
          <w:rFonts w:ascii="Times New Roman" w:hAnsi="Times New Roman" w:cs="Times New Roman"/>
          <w:sz w:val="28"/>
          <w:szCs w:val="28"/>
        </w:rPr>
        <w:br/>
        <w:t>Рукава, воротник, манжеты (рубашка).</w:t>
      </w:r>
      <w:r w:rsidRPr="00C94E38">
        <w:rPr>
          <w:rFonts w:ascii="Times New Roman" w:hAnsi="Times New Roman" w:cs="Times New Roman"/>
          <w:sz w:val="28"/>
          <w:szCs w:val="28"/>
        </w:rPr>
        <w:br/>
        <w:t>Голова, туловище, ноги, хвост, вымя (корова).</w:t>
      </w:r>
      <w:r w:rsidRPr="00C94E38">
        <w:rPr>
          <w:rFonts w:ascii="Times New Roman" w:hAnsi="Times New Roman" w:cs="Times New Roman"/>
          <w:sz w:val="28"/>
          <w:szCs w:val="28"/>
        </w:rPr>
        <w:br/>
        <w:t>Пол, стены, потолок (комната).</w:t>
      </w:r>
      <w:r w:rsidRPr="00C94E38">
        <w:rPr>
          <w:rFonts w:ascii="Times New Roman" w:hAnsi="Times New Roman" w:cs="Times New Roman"/>
          <w:sz w:val="28"/>
          <w:szCs w:val="28"/>
        </w:rPr>
        <w:br/>
        <w:t>Подоконник, рама, стекло (окно).</w:t>
      </w:r>
    </w:p>
    <w:p w:rsidR="00F11293" w:rsidRPr="00C94E38" w:rsidRDefault="00C94E38" w:rsidP="00C94E38">
      <w:pPr>
        <w:pBdr>
          <w:bottom w:val="single" w:sz="4" w:space="0" w:color="auto"/>
        </w:pBdr>
        <w:jc w:val="both"/>
        <w:rPr>
          <w:rFonts w:ascii="Times New Roman" w:hAnsi="Times New Roman" w:cs="Times New Roman"/>
          <w:i/>
          <w:color w:val="1F4E79" w:themeColor="accent1" w:themeShade="80"/>
          <w:sz w:val="28"/>
          <w:szCs w:val="28"/>
        </w:rPr>
      </w:pPr>
      <w:r w:rsidRPr="00C94E38">
        <w:rPr>
          <w:rFonts w:ascii="Times New Roman" w:hAnsi="Times New Roman" w:cs="Times New Roman"/>
          <w:b/>
          <w:bCs/>
          <w:i/>
          <w:color w:val="1F4E79" w:themeColor="accent1" w:themeShade="80"/>
          <w:sz w:val="28"/>
          <w:szCs w:val="28"/>
        </w:rPr>
        <w:t>1</w:t>
      </w:r>
      <w:r w:rsidR="00F11293" w:rsidRPr="00C94E38">
        <w:rPr>
          <w:rFonts w:ascii="Times New Roman" w:hAnsi="Times New Roman" w:cs="Times New Roman"/>
          <w:b/>
          <w:bCs/>
          <w:i/>
          <w:color w:val="1F4E79" w:themeColor="accent1" w:themeShade="80"/>
          <w:sz w:val="28"/>
          <w:szCs w:val="28"/>
        </w:rPr>
        <w:t xml:space="preserve">2. </w:t>
      </w:r>
      <w:r w:rsidRPr="00C94E38">
        <w:rPr>
          <w:rFonts w:ascii="Times New Roman" w:hAnsi="Times New Roman" w:cs="Times New Roman"/>
          <w:b/>
          <w:bCs/>
          <w:i/>
          <w:color w:val="1F4E79" w:themeColor="accent1" w:themeShade="80"/>
          <w:sz w:val="28"/>
          <w:szCs w:val="28"/>
        </w:rPr>
        <w:t xml:space="preserve">Игра </w:t>
      </w:r>
      <w:r w:rsidR="00F11293" w:rsidRPr="00C94E38">
        <w:rPr>
          <w:rFonts w:ascii="Times New Roman" w:hAnsi="Times New Roman" w:cs="Times New Roman"/>
          <w:b/>
          <w:bCs/>
          <w:i/>
          <w:color w:val="1F4E79" w:themeColor="accent1" w:themeShade="80"/>
          <w:sz w:val="28"/>
          <w:szCs w:val="28"/>
        </w:rPr>
        <w:t>«Отгадай, что это»</w:t>
      </w:r>
    </w:p>
    <w:p w:rsidR="00F11293" w:rsidRPr="00C94E38" w:rsidRDefault="00F11293" w:rsidP="00C94E38">
      <w:pPr>
        <w:pBdr>
          <w:bottom w:val="single" w:sz="4" w:space="0" w:color="auto"/>
        </w:pBdr>
        <w:rPr>
          <w:rFonts w:ascii="Times New Roman" w:hAnsi="Times New Roman" w:cs="Times New Roman"/>
          <w:sz w:val="28"/>
          <w:szCs w:val="28"/>
        </w:rPr>
      </w:pPr>
      <w:r w:rsidRPr="00C94E38">
        <w:rPr>
          <w:rFonts w:ascii="Times New Roman" w:hAnsi="Times New Roman" w:cs="Times New Roman"/>
          <w:sz w:val="28"/>
          <w:szCs w:val="28"/>
        </w:rPr>
        <w:t>Отгадывание обобщающего слова по функциональным признакам, по ситуации, в которой чаще всего находится предмет, называемый этим словом. Например,</w:t>
      </w:r>
      <w:r w:rsidRPr="00C94E38">
        <w:rPr>
          <w:rFonts w:ascii="Times New Roman" w:hAnsi="Times New Roman" w:cs="Times New Roman"/>
          <w:sz w:val="28"/>
          <w:szCs w:val="28"/>
        </w:rPr>
        <w:br/>
      </w:r>
      <w:r w:rsidRPr="00C94E38">
        <w:rPr>
          <w:rFonts w:ascii="Times New Roman" w:hAnsi="Times New Roman" w:cs="Times New Roman"/>
          <w:sz w:val="28"/>
          <w:szCs w:val="28"/>
        </w:rPr>
        <w:lastRenderedPageBreak/>
        <w:t>Растут на грядке в огороде, используются в пищу (овощи).</w:t>
      </w:r>
      <w:r w:rsidRPr="00C94E38">
        <w:rPr>
          <w:rFonts w:ascii="Times New Roman" w:hAnsi="Times New Roman" w:cs="Times New Roman"/>
          <w:sz w:val="28"/>
          <w:szCs w:val="28"/>
        </w:rPr>
        <w:br/>
        <w:t>Растут на дереве в саду, очень вкусные и сладкие.</w:t>
      </w:r>
      <w:r w:rsidRPr="00C94E38">
        <w:rPr>
          <w:rFonts w:ascii="Times New Roman" w:hAnsi="Times New Roman" w:cs="Times New Roman"/>
          <w:sz w:val="28"/>
          <w:szCs w:val="28"/>
        </w:rPr>
        <w:br/>
        <w:t>Движется по дорогам, по воде, по воздуху.</w:t>
      </w:r>
    </w:p>
    <w:p w:rsidR="00F11293" w:rsidRPr="00C94E38" w:rsidRDefault="00C94E38" w:rsidP="00C94E38">
      <w:pPr>
        <w:pBdr>
          <w:bottom w:val="single" w:sz="4" w:space="0" w:color="auto"/>
        </w:pBdr>
        <w:jc w:val="both"/>
        <w:rPr>
          <w:rFonts w:ascii="Times New Roman" w:hAnsi="Times New Roman" w:cs="Times New Roman"/>
          <w:i/>
          <w:color w:val="1F4E79" w:themeColor="accent1" w:themeShade="80"/>
          <w:sz w:val="28"/>
          <w:szCs w:val="28"/>
        </w:rPr>
      </w:pPr>
      <w:r w:rsidRPr="00C94E38">
        <w:rPr>
          <w:rFonts w:ascii="Times New Roman" w:hAnsi="Times New Roman" w:cs="Times New Roman"/>
          <w:b/>
          <w:bCs/>
          <w:i/>
          <w:color w:val="1F4E79" w:themeColor="accent1" w:themeShade="80"/>
          <w:sz w:val="28"/>
          <w:szCs w:val="28"/>
        </w:rPr>
        <w:t>1</w:t>
      </w:r>
      <w:r w:rsidR="00F11293" w:rsidRPr="00C94E38">
        <w:rPr>
          <w:rFonts w:ascii="Times New Roman" w:hAnsi="Times New Roman" w:cs="Times New Roman"/>
          <w:b/>
          <w:bCs/>
          <w:i/>
          <w:color w:val="1F4E79" w:themeColor="accent1" w:themeShade="80"/>
          <w:sz w:val="28"/>
          <w:szCs w:val="28"/>
        </w:rPr>
        <w:t xml:space="preserve">3. </w:t>
      </w:r>
      <w:r w:rsidRPr="00C94E38">
        <w:rPr>
          <w:rFonts w:ascii="Times New Roman" w:hAnsi="Times New Roman" w:cs="Times New Roman"/>
          <w:b/>
          <w:bCs/>
          <w:i/>
          <w:color w:val="1F4E79" w:themeColor="accent1" w:themeShade="80"/>
          <w:sz w:val="28"/>
          <w:szCs w:val="28"/>
        </w:rPr>
        <w:t xml:space="preserve">Игра </w:t>
      </w:r>
      <w:r w:rsidR="00F11293" w:rsidRPr="00C94E38">
        <w:rPr>
          <w:rFonts w:ascii="Times New Roman" w:hAnsi="Times New Roman" w:cs="Times New Roman"/>
          <w:b/>
          <w:bCs/>
          <w:i/>
          <w:color w:val="1F4E79" w:themeColor="accent1" w:themeShade="80"/>
          <w:sz w:val="28"/>
          <w:szCs w:val="28"/>
        </w:rPr>
        <w:t>«Назови лишнее слово»</w:t>
      </w:r>
    </w:p>
    <w:p w:rsidR="00C94E38" w:rsidRDefault="00F11293" w:rsidP="00C94E38">
      <w:pPr>
        <w:pBdr>
          <w:bottom w:val="single" w:sz="4" w:space="0" w:color="auto"/>
        </w:pBdr>
        <w:rPr>
          <w:rFonts w:ascii="Times New Roman" w:hAnsi="Times New Roman" w:cs="Times New Roman"/>
          <w:sz w:val="28"/>
          <w:szCs w:val="28"/>
        </w:rPr>
      </w:pPr>
      <w:r w:rsidRPr="00C94E38">
        <w:rPr>
          <w:rFonts w:ascii="Times New Roman" w:hAnsi="Times New Roman" w:cs="Times New Roman"/>
          <w:sz w:val="28"/>
          <w:szCs w:val="28"/>
        </w:rPr>
        <w:t>Взрослый называет слова и предлагает ребенку назвать «лишнее» слово, а затем объяснить,</w:t>
      </w:r>
      <w:r w:rsidRPr="00C94E38">
        <w:rPr>
          <w:rFonts w:ascii="Times New Roman" w:hAnsi="Times New Roman" w:cs="Times New Roman"/>
          <w:sz w:val="28"/>
          <w:szCs w:val="28"/>
        </w:rPr>
        <w:br/>
        <w:t>почему это слово «лишнее».</w:t>
      </w:r>
      <w:r w:rsidRPr="00C94E38">
        <w:rPr>
          <w:rFonts w:ascii="Times New Roman" w:hAnsi="Times New Roman" w:cs="Times New Roman"/>
          <w:sz w:val="28"/>
          <w:szCs w:val="28"/>
        </w:rPr>
        <w:br/>
        <w:t>– «Лишнее» слово среди имен существительных:</w:t>
      </w:r>
      <w:r w:rsidRPr="00C94E38">
        <w:rPr>
          <w:rFonts w:ascii="Times New Roman" w:hAnsi="Times New Roman" w:cs="Times New Roman"/>
          <w:sz w:val="28"/>
          <w:szCs w:val="28"/>
        </w:rPr>
        <w:br/>
        <w:t>кукла, песок, юла, ведерко, мяч;</w:t>
      </w:r>
      <w:r w:rsidRPr="00C94E38">
        <w:rPr>
          <w:rFonts w:ascii="Times New Roman" w:hAnsi="Times New Roman" w:cs="Times New Roman"/>
          <w:sz w:val="28"/>
          <w:szCs w:val="28"/>
        </w:rPr>
        <w:br/>
        <w:t>стол, шкаф, ковер, кресло, диван;</w:t>
      </w:r>
      <w:r w:rsidRPr="00C94E38">
        <w:rPr>
          <w:rFonts w:ascii="Times New Roman" w:hAnsi="Times New Roman" w:cs="Times New Roman"/>
          <w:sz w:val="28"/>
          <w:szCs w:val="28"/>
        </w:rPr>
        <w:br/>
        <w:t>пальто, шапка, шарф, сапоги, шляпа;</w:t>
      </w:r>
      <w:r w:rsidRPr="00C94E38">
        <w:rPr>
          <w:rFonts w:ascii="Times New Roman" w:hAnsi="Times New Roman" w:cs="Times New Roman"/>
          <w:sz w:val="28"/>
          <w:szCs w:val="28"/>
        </w:rPr>
        <w:br/>
        <w:t>слива, яблоко, помидор, абрикос, груша;</w:t>
      </w:r>
      <w:r w:rsidRPr="00C94E38">
        <w:rPr>
          <w:rFonts w:ascii="Times New Roman" w:hAnsi="Times New Roman" w:cs="Times New Roman"/>
          <w:sz w:val="28"/>
          <w:szCs w:val="28"/>
        </w:rPr>
        <w:br/>
        <w:t>волк, собака, рысь, лиса, заяц;</w:t>
      </w:r>
      <w:r w:rsidRPr="00C94E38">
        <w:rPr>
          <w:rFonts w:ascii="Times New Roman" w:hAnsi="Times New Roman" w:cs="Times New Roman"/>
          <w:sz w:val="28"/>
          <w:szCs w:val="28"/>
        </w:rPr>
        <w:br/>
        <w:t>лошадь, корова, олень, баран, свинья;</w:t>
      </w:r>
      <w:r w:rsidRPr="00C94E38">
        <w:rPr>
          <w:rFonts w:ascii="Times New Roman" w:hAnsi="Times New Roman" w:cs="Times New Roman"/>
          <w:sz w:val="28"/>
          <w:szCs w:val="28"/>
        </w:rPr>
        <w:br/>
        <w:t>роза, тюльпан, фасоль, василек, мак;</w:t>
      </w:r>
      <w:r w:rsidRPr="00C94E38">
        <w:rPr>
          <w:rFonts w:ascii="Times New Roman" w:hAnsi="Times New Roman" w:cs="Times New Roman"/>
          <w:sz w:val="28"/>
          <w:szCs w:val="28"/>
        </w:rPr>
        <w:br/>
        <w:t>зима, апрель, весна, осень, лето;</w:t>
      </w:r>
      <w:r w:rsidRPr="00C94E38">
        <w:rPr>
          <w:rFonts w:ascii="Times New Roman" w:hAnsi="Times New Roman" w:cs="Times New Roman"/>
          <w:sz w:val="28"/>
          <w:szCs w:val="28"/>
        </w:rPr>
        <w:br/>
        <w:t>мама, подруга, папа, сын, бабушка.</w:t>
      </w:r>
      <w:r w:rsidRPr="00C94E38">
        <w:rPr>
          <w:rFonts w:ascii="Times New Roman" w:hAnsi="Times New Roman" w:cs="Times New Roman"/>
          <w:sz w:val="28"/>
          <w:szCs w:val="28"/>
        </w:rPr>
        <w:br/>
        <w:t>– «Лишнее» слово среди имен прилагательных:</w:t>
      </w:r>
      <w:r w:rsidRPr="00C94E38">
        <w:rPr>
          <w:rFonts w:ascii="Times New Roman" w:hAnsi="Times New Roman" w:cs="Times New Roman"/>
          <w:sz w:val="28"/>
          <w:szCs w:val="28"/>
        </w:rPr>
        <w:br/>
        <w:t>грустный, печальный, унылый, глубокий;</w:t>
      </w:r>
      <w:r w:rsidRPr="00C94E38">
        <w:rPr>
          <w:rFonts w:ascii="Times New Roman" w:hAnsi="Times New Roman" w:cs="Times New Roman"/>
          <w:sz w:val="28"/>
          <w:szCs w:val="28"/>
        </w:rPr>
        <w:br/>
        <w:t>храбрый, звонкий, смелый, отважный;</w:t>
      </w:r>
      <w:r w:rsidRPr="00C94E38">
        <w:rPr>
          <w:rFonts w:ascii="Times New Roman" w:hAnsi="Times New Roman" w:cs="Times New Roman"/>
          <w:sz w:val="28"/>
          <w:szCs w:val="28"/>
        </w:rPr>
        <w:br/>
        <w:t>желтый, красный, сильный, зеленый;</w:t>
      </w:r>
      <w:r w:rsidRPr="00C94E38">
        <w:rPr>
          <w:rFonts w:ascii="Times New Roman" w:hAnsi="Times New Roman" w:cs="Times New Roman"/>
          <w:sz w:val="28"/>
          <w:szCs w:val="28"/>
        </w:rPr>
        <w:br/>
        <w:t>слабый, ломкий, долгий, хрупкий;</w:t>
      </w:r>
      <w:r w:rsidRPr="00C94E38">
        <w:rPr>
          <w:rFonts w:ascii="Times New Roman" w:hAnsi="Times New Roman" w:cs="Times New Roman"/>
          <w:sz w:val="28"/>
          <w:szCs w:val="28"/>
        </w:rPr>
        <w:br/>
        <w:t>крепкий, далекий, прочный, надежный;</w:t>
      </w:r>
      <w:r w:rsidRPr="00C94E38">
        <w:rPr>
          <w:rFonts w:ascii="Times New Roman" w:hAnsi="Times New Roman" w:cs="Times New Roman"/>
          <w:sz w:val="28"/>
          <w:szCs w:val="28"/>
        </w:rPr>
        <w:br/>
        <w:t>смелый, храбрый, отважный, злой, решительный;</w:t>
      </w:r>
      <w:r w:rsidRPr="00C94E38">
        <w:rPr>
          <w:rFonts w:ascii="Times New Roman" w:hAnsi="Times New Roman" w:cs="Times New Roman"/>
          <w:sz w:val="28"/>
          <w:szCs w:val="28"/>
        </w:rPr>
        <w:br/>
        <w:t>глубокий, мелкий, высокий, светлый, низкий.</w:t>
      </w:r>
      <w:r w:rsidRPr="00C94E38">
        <w:rPr>
          <w:rFonts w:ascii="Times New Roman" w:hAnsi="Times New Roman" w:cs="Times New Roman"/>
          <w:sz w:val="28"/>
          <w:szCs w:val="28"/>
        </w:rPr>
        <w:br/>
        <w:t>– «Лишнее» слово среди глаголов:</w:t>
      </w:r>
      <w:r w:rsidRPr="00C94E38">
        <w:rPr>
          <w:rFonts w:ascii="Times New Roman" w:hAnsi="Times New Roman" w:cs="Times New Roman"/>
          <w:sz w:val="28"/>
          <w:szCs w:val="28"/>
        </w:rPr>
        <w:br/>
        <w:t>думать, ехать, размышлять, соображать;</w:t>
      </w:r>
      <w:r w:rsidRPr="00C94E38">
        <w:rPr>
          <w:rFonts w:ascii="Times New Roman" w:hAnsi="Times New Roman" w:cs="Times New Roman"/>
          <w:sz w:val="28"/>
          <w:szCs w:val="28"/>
        </w:rPr>
        <w:br/>
        <w:t>бросился, слушал, ринулся, помчался;</w:t>
      </w:r>
      <w:r w:rsidRPr="00C94E38">
        <w:rPr>
          <w:rFonts w:ascii="Times New Roman" w:hAnsi="Times New Roman" w:cs="Times New Roman"/>
          <w:sz w:val="28"/>
          <w:szCs w:val="28"/>
        </w:rPr>
        <w:br/>
        <w:t>приехал, прибыл, убежал, прискакал;</w:t>
      </w:r>
      <w:r w:rsidRPr="00C94E38">
        <w:rPr>
          <w:rFonts w:ascii="Times New Roman" w:hAnsi="Times New Roman" w:cs="Times New Roman"/>
          <w:sz w:val="28"/>
          <w:szCs w:val="28"/>
        </w:rPr>
        <w:br/>
        <w:t>пришел, явился, смотрел;</w:t>
      </w:r>
      <w:r w:rsidRPr="00C94E38">
        <w:rPr>
          <w:rFonts w:ascii="Times New Roman" w:hAnsi="Times New Roman" w:cs="Times New Roman"/>
          <w:sz w:val="28"/>
          <w:szCs w:val="28"/>
        </w:rPr>
        <w:br/>
        <w:t>выбежал, вошел, вылетел, выскочил.</w:t>
      </w:r>
    </w:p>
    <w:p w:rsidR="00C94E38" w:rsidRDefault="00C94E38" w:rsidP="00C94E38">
      <w:pPr>
        <w:pBdr>
          <w:bottom w:val="single" w:sz="4" w:space="0" w:color="auto"/>
        </w:pBdr>
        <w:rPr>
          <w:rFonts w:ascii="Times New Roman" w:hAnsi="Times New Roman" w:cs="Times New Roman"/>
          <w:b/>
          <w:bCs/>
          <w:i/>
          <w:iCs/>
          <w:color w:val="1F497D"/>
          <w:sz w:val="27"/>
          <w:szCs w:val="27"/>
          <w:u w:val="single"/>
        </w:rPr>
      </w:pPr>
    </w:p>
    <w:p w:rsidR="00D60479" w:rsidRDefault="00D60479" w:rsidP="00C94E38">
      <w:pPr>
        <w:pBdr>
          <w:bottom w:val="single" w:sz="4" w:space="0" w:color="auto"/>
        </w:pBdr>
        <w:jc w:val="center"/>
        <w:rPr>
          <w:rFonts w:ascii="Times New Roman" w:hAnsi="Times New Roman" w:cs="Times New Roman"/>
          <w:b/>
          <w:bCs/>
          <w:i/>
          <w:iCs/>
          <w:color w:val="1F497D"/>
          <w:sz w:val="27"/>
          <w:szCs w:val="27"/>
          <w:u w:val="single"/>
        </w:rPr>
      </w:pPr>
    </w:p>
    <w:p w:rsidR="00D60479" w:rsidRDefault="00D60479" w:rsidP="00C94E38">
      <w:pPr>
        <w:pBdr>
          <w:bottom w:val="single" w:sz="4" w:space="0" w:color="auto"/>
        </w:pBdr>
        <w:jc w:val="center"/>
        <w:rPr>
          <w:rFonts w:ascii="Times New Roman" w:hAnsi="Times New Roman" w:cs="Times New Roman"/>
          <w:b/>
          <w:bCs/>
          <w:i/>
          <w:iCs/>
          <w:color w:val="1F497D"/>
          <w:sz w:val="27"/>
          <w:szCs w:val="27"/>
          <w:u w:val="single"/>
        </w:rPr>
      </w:pPr>
    </w:p>
    <w:p w:rsidR="00D60479" w:rsidRDefault="00D60479" w:rsidP="00C94E38">
      <w:pPr>
        <w:pBdr>
          <w:bottom w:val="single" w:sz="4" w:space="0" w:color="auto"/>
        </w:pBdr>
        <w:jc w:val="center"/>
        <w:rPr>
          <w:rFonts w:ascii="Times New Roman" w:hAnsi="Times New Roman" w:cs="Times New Roman"/>
          <w:b/>
          <w:bCs/>
          <w:i/>
          <w:iCs/>
          <w:color w:val="1F497D"/>
          <w:sz w:val="27"/>
          <w:szCs w:val="27"/>
          <w:u w:val="single"/>
        </w:rPr>
      </w:pPr>
    </w:p>
    <w:p w:rsidR="00D60479" w:rsidRDefault="00D60479" w:rsidP="00C94E38">
      <w:pPr>
        <w:pBdr>
          <w:bottom w:val="single" w:sz="4" w:space="0" w:color="auto"/>
        </w:pBdr>
        <w:jc w:val="center"/>
        <w:rPr>
          <w:rFonts w:ascii="Times New Roman" w:hAnsi="Times New Roman" w:cs="Times New Roman"/>
          <w:b/>
          <w:bCs/>
          <w:i/>
          <w:iCs/>
          <w:color w:val="1F497D"/>
          <w:sz w:val="27"/>
          <w:szCs w:val="27"/>
          <w:u w:val="single"/>
        </w:rPr>
      </w:pPr>
    </w:p>
    <w:p w:rsidR="00D60479" w:rsidRDefault="00D60479" w:rsidP="00C94E38">
      <w:pPr>
        <w:pBdr>
          <w:bottom w:val="single" w:sz="4" w:space="0" w:color="auto"/>
        </w:pBdr>
        <w:jc w:val="center"/>
        <w:rPr>
          <w:rFonts w:ascii="Times New Roman" w:hAnsi="Times New Roman" w:cs="Times New Roman"/>
          <w:b/>
          <w:bCs/>
          <w:i/>
          <w:iCs/>
          <w:color w:val="1F497D"/>
          <w:sz w:val="27"/>
          <w:szCs w:val="27"/>
          <w:u w:val="single"/>
        </w:rPr>
      </w:pPr>
    </w:p>
    <w:p w:rsidR="00D60479" w:rsidRDefault="00D60479" w:rsidP="00C94E38">
      <w:pPr>
        <w:pBdr>
          <w:bottom w:val="single" w:sz="4" w:space="0" w:color="auto"/>
        </w:pBdr>
        <w:jc w:val="center"/>
        <w:rPr>
          <w:rFonts w:ascii="Times New Roman" w:hAnsi="Times New Roman" w:cs="Times New Roman"/>
          <w:b/>
          <w:bCs/>
          <w:i/>
          <w:iCs/>
          <w:color w:val="1F497D"/>
          <w:sz w:val="27"/>
          <w:szCs w:val="27"/>
          <w:u w:val="single"/>
        </w:rPr>
      </w:pPr>
    </w:p>
    <w:p w:rsidR="00C94E38" w:rsidRDefault="00E1796B" w:rsidP="00C94E38">
      <w:pPr>
        <w:pBdr>
          <w:bottom w:val="single" w:sz="4" w:space="0" w:color="auto"/>
        </w:pBdr>
        <w:jc w:val="center"/>
        <w:rPr>
          <w:rFonts w:ascii="Times New Roman" w:hAnsi="Times New Roman" w:cs="Times New Roman"/>
          <w:b/>
          <w:bCs/>
          <w:i/>
          <w:iCs/>
          <w:color w:val="1F497D"/>
          <w:sz w:val="27"/>
          <w:szCs w:val="27"/>
          <w:u w:val="single"/>
        </w:rPr>
      </w:pPr>
      <w:r w:rsidRPr="00C94E38">
        <w:rPr>
          <w:rFonts w:ascii="Times New Roman" w:hAnsi="Times New Roman" w:cs="Times New Roman"/>
          <w:b/>
          <w:bCs/>
          <w:i/>
          <w:iCs/>
          <w:color w:val="1F497D"/>
          <w:sz w:val="27"/>
          <w:szCs w:val="27"/>
          <w:u w:val="single"/>
        </w:rPr>
        <w:lastRenderedPageBreak/>
        <w:t>Игры на развитие связной речи:</w:t>
      </w:r>
    </w:p>
    <w:p w:rsidR="00C94E38" w:rsidRPr="00C94E38" w:rsidRDefault="00C94E38" w:rsidP="00C94E38">
      <w:pPr>
        <w:pBdr>
          <w:bottom w:val="single" w:sz="4" w:space="0" w:color="auto"/>
        </w:pBdr>
        <w:rPr>
          <w:color w:val="000000"/>
          <w:sz w:val="21"/>
          <w:szCs w:val="21"/>
        </w:rPr>
      </w:pPr>
    </w:p>
    <w:p w:rsidR="00E1796B" w:rsidRPr="00C94E38" w:rsidRDefault="00E1796B" w:rsidP="00E1796B">
      <w:pPr>
        <w:pStyle w:val="a3"/>
        <w:numPr>
          <w:ilvl w:val="0"/>
          <w:numId w:val="15"/>
        </w:numPr>
        <w:spacing w:before="0" w:beforeAutospacing="0" w:after="0" w:afterAutospacing="0"/>
        <w:rPr>
          <w:color w:val="000000"/>
          <w:sz w:val="21"/>
          <w:szCs w:val="21"/>
        </w:rPr>
      </w:pPr>
      <w:r w:rsidRPr="00C94E38">
        <w:rPr>
          <w:b/>
          <w:bCs/>
          <w:i/>
          <w:iCs/>
          <w:color w:val="1F497D"/>
          <w:sz w:val="27"/>
          <w:szCs w:val="27"/>
        </w:rPr>
        <w:t>Игра «Что на что похоже»</w:t>
      </w:r>
      <w:r w:rsidRPr="00C94E38">
        <w:rPr>
          <w:color w:val="1F497D"/>
          <w:sz w:val="27"/>
          <w:szCs w:val="27"/>
        </w:rPr>
        <w:t> </w:t>
      </w:r>
    </w:p>
    <w:p w:rsidR="00E1796B" w:rsidRPr="00C94E38" w:rsidRDefault="00E1796B" w:rsidP="00E1796B">
      <w:pPr>
        <w:pStyle w:val="a3"/>
        <w:spacing w:before="0" w:beforeAutospacing="0" w:after="0" w:afterAutospacing="0"/>
        <w:rPr>
          <w:color w:val="000000"/>
          <w:sz w:val="21"/>
          <w:szCs w:val="21"/>
        </w:rPr>
      </w:pPr>
      <w:r w:rsidRPr="00C94E38">
        <w:rPr>
          <w:color w:val="000000"/>
          <w:sz w:val="27"/>
          <w:szCs w:val="27"/>
        </w:rPr>
        <w:t>Ребенку предлагается подобрать похожие слова (сравнения)</w:t>
      </w:r>
    </w:p>
    <w:p w:rsidR="00E1796B" w:rsidRPr="00C94E38" w:rsidRDefault="00E1796B" w:rsidP="00E1796B">
      <w:pPr>
        <w:pStyle w:val="a3"/>
        <w:spacing w:before="0" w:beforeAutospacing="0" w:after="0" w:afterAutospacing="0"/>
        <w:rPr>
          <w:color w:val="000000"/>
          <w:sz w:val="21"/>
          <w:szCs w:val="21"/>
        </w:rPr>
      </w:pPr>
      <w:r w:rsidRPr="00C94E38">
        <w:rPr>
          <w:color w:val="000000"/>
          <w:sz w:val="27"/>
          <w:szCs w:val="27"/>
        </w:rPr>
        <w:t>Белый снег похож на…(что?)</w:t>
      </w:r>
      <w:r w:rsidRPr="00C94E38">
        <w:rPr>
          <w:color w:val="000000"/>
          <w:sz w:val="27"/>
          <w:szCs w:val="27"/>
        </w:rPr>
        <w:br/>
        <w:t>Синий лед похож на… </w:t>
      </w:r>
    </w:p>
    <w:p w:rsidR="00E1796B" w:rsidRPr="00C94E38" w:rsidRDefault="00E1796B" w:rsidP="00E1796B">
      <w:pPr>
        <w:pStyle w:val="a3"/>
        <w:spacing w:before="0" w:beforeAutospacing="0" w:after="0" w:afterAutospacing="0"/>
        <w:rPr>
          <w:color w:val="000000"/>
          <w:sz w:val="21"/>
          <w:szCs w:val="21"/>
        </w:rPr>
      </w:pPr>
      <w:r w:rsidRPr="00C94E38">
        <w:rPr>
          <w:color w:val="000000"/>
          <w:sz w:val="27"/>
          <w:szCs w:val="27"/>
        </w:rPr>
        <w:t>Густой туман похож на…</w:t>
      </w:r>
    </w:p>
    <w:p w:rsidR="00E1796B" w:rsidRPr="00C94E38" w:rsidRDefault="00E1796B" w:rsidP="00E1796B">
      <w:pPr>
        <w:pStyle w:val="a3"/>
        <w:spacing w:before="0" w:beforeAutospacing="0" w:after="0" w:afterAutospacing="0"/>
        <w:rPr>
          <w:color w:val="000000"/>
          <w:sz w:val="21"/>
          <w:szCs w:val="21"/>
        </w:rPr>
      </w:pPr>
      <w:r w:rsidRPr="00C94E38">
        <w:rPr>
          <w:color w:val="000000"/>
          <w:sz w:val="27"/>
          <w:szCs w:val="27"/>
        </w:rPr>
        <w:t>Чистый дождь похож на… </w:t>
      </w:r>
    </w:p>
    <w:p w:rsidR="00E1796B" w:rsidRPr="00C94E38" w:rsidRDefault="00E1796B" w:rsidP="00E1796B">
      <w:pPr>
        <w:pStyle w:val="a3"/>
        <w:spacing w:before="0" w:beforeAutospacing="0" w:after="0" w:afterAutospacing="0"/>
        <w:rPr>
          <w:color w:val="000000"/>
          <w:sz w:val="21"/>
          <w:szCs w:val="21"/>
        </w:rPr>
      </w:pPr>
      <w:r w:rsidRPr="00C94E38">
        <w:rPr>
          <w:color w:val="000000"/>
          <w:sz w:val="27"/>
          <w:szCs w:val="27"/>
        </w:rPr>
        <w:t>Блестящая на солнце паутина похожа на… </w:t>
      </w:r>
    </w:p>
    <w:p w:rsidR="00E1796B" w:rsidRPr="00C94E38" w:rsidRDefault="00E1796B" w:rsidP="00E1796B">
      <w:pPr>
        <w:pStyle w:val="a3"/>
        <w:spacing w:before="0" w:beforeAutospacing="0" w:after="0" w:afterAutospacing="0"/>
        <w:rPr>
          <w:color w:val="000000"/>
          <w:sz w:val="21"/>
          <w:szCs w:val="21"/>
        </w:rPr>
      </w:pPr>
      <w:r w:rsidRPr="00C94E38">
        <w:rPr>
          <w:color w:val="000000"/>
          <w:sz w:val="27"/>
          <w:szCs w:val="27"/>
        </w:rPr>
        <w:t>День похож на…</w:t>
      </w:r>
    </w:p>
    <w:p w:rsidR="00E1796B" w:rsidRDefault="00E1796B" w:rsidP="00E1796B">
      <w:pPr>
        <w:pStyle w:val="a3"/>
        <w:numPr>
          <w:ilvl w:val="0"/>
          <w:numId w:val="15"/>
        </w:numPr>
        <w:spacing w:before="0" w:beforeAutospacing="0" w:after="0" w:afterAutospacing="0"/>
        <w:rPr>
          <w:rFonts w:ascii="Arial" w:hAnsi="Arial" w:cs="Arial"/>
          <w:color w:val="000000"/>
          <w:sz w:val="21"/>
          <w:szCs w:val="21"/>
        </w:rPr>
      </w:pPr>
      <w:r w:rsidRPr="00C94E38">
        <w:rPr>
          <w:rStyle w:val="a4"/>
          <w:b/>
          <w:bCs/>
          <w:color w:val="1F497D"/>
          <w:sz w:val="27"/>
          <w:szCs w:val="27"/>
        </w:rPr>
        <w:t>Потому что…</w:t>
      </w:r>
      <w:r w:rsidRPr="00C94E38">
        <w:rPr>
          <w:color w:val="000000"/>
          <w:sz w:val="27"/>
          <w:szCs w:val="27"/>
        </w:rPr>
        <w:br/>
        <w:t>Включение в речь союзов и предлогов делает речь плавной, логичной, цельной. Развивайте эту способность у ребёнка</w:t>
      </w:r>
      <w:r>
        <w:rPr>
          <w:color w:val="000000"/>
          <w:sz w:val="27"/>
          <w:szCs w:val="27"/>
        </w:rPr>
        <w:t>, рассуждая и отвечая на вопросы:</w:t>
      </w:r>
    </w:p>
    <w:p w:rsidR="00E1796B" w:rsidRDefault="00E1796B" w:rsidP="00E1796B">
      <w:pPr>
        <w:pStyle w:val="a3"/>
        <w:spacing w:before="0" w:beforeAutospacing="0" w:after="0" w:afterAutospacing="0"/>
        <w:rPr>
          <w:rFonts w:ascii="Arial" w:hAnsi="Arial" w:cs="Arial"/>
          <w:color w:val="000000"/>
          <w:sz w:val="21"/>
          <w:szCs w:val="21"/>
        </w:rPr>
      </w:pPr>
      <w:r>
        <w:rPr>
          <w:color w:val="000000"/>
          <w:sz w:val="27"/>
          <w:szCs w:val="27"/>
        </w:rPr>
        <w:t>Я мою руки потому, что…</w:t>
      </w:r>
      <w:r>
        <w:rPr>
          <w:color w:val="000000"/>
          <w:sz w:val="27"/>
          <w:szCs w:val="27"/>
        </w:rPr>
        <w:br/>
        <w:t>Почему ты идёшь спать? и т. д.</w:t>
      </w:r>
    </w:p>
    <w:p w:rsidR="00E1796B" w:rsidRDefault="00E1796B" w:rsidP="00E1796B">
      <w:pPr>
        <w:pStyle w:val="a3"/>
        <w:numPr>
          <w:ilvl w:val="0"/>
          <w:numId w:val="15"/>
        </w:numPr>
        <w:spacing w:before="0" w:beforeAutospacing="0" w:after="0" w:afterAutospacing="0"/>
        <w:rPr>
          <w:rFonts w:ascii="Arial" w:hAnsi="Arial" w:cs="Arial"/>
          <w:color w:val="000000"/>
          <w:sz w:val="21"/>
          <w:szCs w:val="21"/>
        </w:rPr>
      </w:pPr>
      <w:r>
        <w:rPr>
          <w:b/>
          <w:bCs/>
          <w:i/>
          <w:iCs/>
          <w:color w:val="1F497D"/>
          <w:sz w:val="27"/>
          <w:szCs w:val="27"/>
        </w:rPr>
        <w:t>Кем (чем) был?</w:t>
      </w:r>
    </w:p>
    <w:p w:rsidR="00E1796B" w:rsidRDefault="00E1796B" w:rsidP="00E1796B">
      <w:pPr>
        <w:pStyle w:val="a3"/>
        <w:spacing w:before="0" w:beforeAutospacing="0" w:after="0" w:afterAutospacing="0"/>
        <w:rPr>
          <w:rFonts w:ascii="Arial" w:hAnsi="Arial" w:cs="Arial"/>
          <w:color w:val="000000"/>
          <w:sz w:val="21"/>
          <w:szCs w:val="21"/>
        </w:rPr>
      </w:pPr>
      <w:r>
        <w:rPr>
          <w:color w:val="000000"/>
          <w:sz w:val="27"/>
          <w:szCs w:val="27"/>
        </w:rPr>
        <w:t>Взрослый называет ребёнку явления, предметы, животных и т. д., а ребёнок должен сказать, кем (чем) они были раньше.</w:t>
      </w:r>
      <w:r>
        <w:rPr>
          <w:color w:val="000000"/>
          <w:sz w:val="27"/>
          <w:szCs w:val="27"/>
        </w:rPr>
        <w:br/>
        <w:t>Корова была телёнком</w:t>
      </w:r>
      <w:r>
        <w:rPr>
          <w:color w:val="000000"/>
          <w:sz w:val="27"/>
          <w:szCs w:val="27"/>
        </w:rPr>
        <w:br/>
        <w:t>Бабочка была гусеницей</w:t>
      </w:r>
      <w:r>
        <w:rPr>
          <w:color w:val="000000"/>
          <w:sz w:val="27"/>
          <w:szCs w:val="27"/>
        </w:rPr>
        <w:br/>
        <w:t>Курица была цыплёнком, а цыплёнок – яйцом</w:t>
      </w:r>
      <w:r>
        <w:rPr>
          <w:color w:val="000000"/>
          <w:sz w:val="27"/>
          <w:szCs w:val="27"/>
        </w:rPr>
        <w:br/>
        <w:t>Лёд был водой и т. д.</w:t>
      </w:r>
    </w:p>
    <w:p w:rsidR="00E1796B" w:rsidRPr="00E1796B" w:rsidRDefault="00E1796B" w:rsidP="00E1796B">
      <w:pPr>
        <w:pStyle w:val="a3"/>
        <w:numPr>
          <w:ilvl w:val="0"/>
          <w:numId w:val="15"/>
        </w:numPr>
        <w:spacing w:before="0" w:beforeAutospacing="0" w:after="0" w:afterAutospacing="0"/>
        <w:rPr>
          <w:rFonts w:ascii="Arial" w:hAnsi="Arial" w:cs="Arial"/>
          <w:b/>
          <w:color w:val="1F4E79" w:themeColor="accent1" w:themeShade="80"/>
          <w:sz w:val="21"/>
          <w:szCs w:val="21"/>
        </w:rPr>
      </w:pPr>
      <w:r w:rsidRPr="00E1796B">
        <w:rPr>
          <w:b/>
          <w:i/>
          <w:iCs/>
          <w:color w:val="1F4E79" w:themeColor="accent1" w:themeShade="80"/>
          <w:sz w:val="27"/>
          <w:szCs w:val="27"/>
        </w:rPr>
        <w:t>Игра "Что мы видим во дворе?"</w:t>
      </w:r>
    </w:p>
    <w:p w:rsidR="00E1796B" w:rsidRDefault="00E1796B" w:rsidP="00E1796B">
      <w:pPr>
        <w:pStyle w:val="a3"/>
        <w:spacing w:before="0" w:beforeAutospacing="0" w:after="0" w:afterAutospacing="0"/>
        <w:rPr>
          <w:color w:val="000000"/>
          <w:sz w:val="27"/>
          <w:szCs w:val="27"/>
        </w:rPr>
      </w:pPr>
      <w:r>
        <w:rPr>
          <w:color w:val="000000"/>
          <w:sz w:val="27"/>
          <w:szCs w:val="27"/>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Например: "Я вижу дом. Возле дома стоит дерево. Оно высокое и толстое, у него много веток, а на ветках листочки". </w:t>
      </w:r>
    </w:p>
    <w:p w:rsidR="00C94E38" w:rsidRDefault="00C94E38" w:rsidP="00C94E38">
      <w:pPr>
        <w:pStyle w:val="a3"/>
        <w:spacing w:before="0" w:beforeAutospacing="0" w:after="0" w:afterAutospacing="0"/>
        <w:jc w:val="center"/>
        <w:rPr>
          <w:rFonts w:ascii="Arial" w:hAnsi="Arial" w:cs="Arial"/>
          <w:color w:val="000000"/>
          <w:sz w:val="21"/>
          <w:szCs w:val="21"/>
        </w:rPr>
      </w:pPr>
      <w:r>
        <w:rPr>
          <w:b/>
          <w:bCs/>
          <w:i/>
          <w:iCs/>
          <w:color w:val="1F497D"/>
          <w:sz w:val="27"/>
          <w:szCs w:val="27"/>
        </w:rPr>
        <w:t>Играйте с ребёнком на равных, поощряйте его ответы, радуйтесь успехам и маленьким победам! Желаем удачи!</w:t>
      </w:r>
    </w:p>
    <w:p w:rsidR="00C94E38" w:rsidRDefault="00C94E38" w:rsidP="00E1796B">
      <w:pPr>
        <w:pStyle w:val="a3"/>
        <w:spacing w:before="0" w:beforeAutospacing="0" w:after="0" w:afterAutospacing="0"/>
        <w:rPr>
          <w:rFonts w:ascii="Arial" w:hAnsi="Arial" w:cs="Arial"/>
          <w:color w:val="000000"/>
          <w:sz w:val="21"/>
          <w:szCs w:val="21"/>
        </w:rPr>
      </w:pPr>
    </w:p>
    <w:sectPr w:rsidR="00C94E38" w:rsidSect="00E1796B">
      <w:pgSz w:w="11906" w:h="16838"/>
      <w:pgMar w:top="1134" w:right="850" w:bottom="1134" w:left="1701" w:header="708" w:footer="708"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0F1"/>
    <w:multiLevelType w:val="multilevel"/>
    <w:tmpl w:val="4CE08D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8465C"/>
    <w:multiLevelType w:val="hybridMultilevel"/>
    <w:tmpl w:val="AEE40D9E"/>
    <w:lvl w:ilvl="0" w:tplc="AFBC6CB4">
      <w:start w:val="1"/>
      <w:numFmt w:val="decimal"/>
      <w:lvlText w:val="%1."/>
      <w:lvlJc w:val="left"/>
      <w:pPr>
        <w:ind w:left="360" w:hanging="360"/>
      </w:pPr>
      <w:rPr>
        <w:rFonts w:ascii="Times New Roman" w:hAnsi="Times New Roman" w:cs="Times New Roman" w:hint="default"/>
        <w:b/>
        <w:i/>
        <w:color w:val="1F497D"/>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53D85"/>
    <w:multiLevelType w:val="multilevel"/>
    <w:tmpl w:val="D08E84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91CB3"/>
    <w:multiLevelType w:val="multilevel"/>
    <w:tmpl w:val="6D46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3534D"/>
    <w:multiLevelType w:val="multilevel"/>
    <w:tmpl w:val="0F323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53531"/>
    <w:multiLevelType w:val="multilevel"/>
    <w:tmpl w:val="ABCE9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A22BC7"/>
    <w:multiLevelType w:val="multilevel"/>
    <w:tmpl w:val="7D1864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6256B3"/>
    <w:multiLevelType w:val="multilevel"/>
    <w:tmpl w:val="9A3A5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260D8D"/>
    <w:multiLevelType w:val="multilevel"/>
    <w:tmpl w:val="27F66C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D350C"/>
    <w:multiLevelType w:val="multilevel"/>
    <w:tmpl w:val="80220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A513BF"/>
    <w:multiLevelType w:val="multilevel"/>
    <w:tmpl w:val="98101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9569F4"/>
    <w:multiLevelType w:val="multilevel"/>
    <w:tmpl w:val="1E809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CE301A"/>
    <w:multiLevelType w:val="hybridMultilevel"/>
    <w:tmpl w:val="B434E448"/>
    <w:lvl w:ilvl="0" w:tplc="AD66CBB6">
      <w:start w:val="1"/>
      <w:numFmt w:val="decimal"/>
      <w:lvlText w:val="%1."/>
      <w:lvlJc w:val="left"/>
      <w:pPr>
        <w:ind w:left="720" w:hanging="360"/>
      </w:pPr>
      <w:rPr>
        <w:rFonts w:ascii="Times New Roman" w:hAnsi="Times New Roman" w:cs="Times New Roman" w:hint="default"/>
        <w:b/>
        <w:i/>
        <w:color w:val="1F497D"/>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32322F"/>
    <w:multiLevelType w:val="multilevel"/>
    <w:tmpl w:val="D162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AE2AE4"/>
    <w:multiLevelType w:val="multilevel"/>
    <w:tmpl w:val="661820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9"/>
  </w:num>
  <w:num w:numId="4">
    <w:abstractNumId w:val="11"/>
  </w:num>
  <w:num w:numId="5">
    <w:abstractNumId w:val="7"/>
  </w:num>
  <w:num w:numId="6">
    <w:abstractNumId w:val="0"/>
  </w:num>
  <w:num w:numId="7">
    <w:abstractNumId w:val="2"/>
  </w:num>
  <w:num w:numId="8">
    <w:abstractNumId w:val="6"/>
  </w:num>
  <w:num w:numId="9">
    <w:abstractNumId w:val="8"/>
  </w:num>
  <w:num w:numId="10">
    <w:abstractNumId w:val="3"/>
  </w:num>
  <w:num w:numId="11">
    <w:abstractNumId w:val="10"/>
  </w:num>
  <w:num w:numId="12">
    <w:abstractNumId w:val="5"/>
  </w:num>
  <w:num w:numId="13">
    <w:abstractNumId w:val="1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D62278"/>
    <w:rsid w:val="00086B71"/>
    <w:rsid w:val="00104E39"/>
    <w:rsid w:val="00397267"/>
    <w:rsid w:val="007D3BCF"/>
    <w:rsid w:val="00A01FAA"/>
    <w:rsid w:val="00A178FB"/>
    <w:rsid w:val="00B07425"/>
    <w:rsid w:val="00B20FDB"/>
    <w:rsid w:val="00C94E38"/>
    <w:rsid w:val="00D60479"/>
    <w:rsid w:val="00D62278"/>
    <w:rsid w:val="00E1796B"/>
    <w:rsid w:val="00F11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7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796B"/>
    <w:rPr>
      <w:i/>
      <w:iCs/>
    </w:rPr>
  </w:style>
  <w:style w:type="paragraph" w:styleId="a5">
    <w:name w:val="List Paragraph"/>
    <w:basedOn w:val="a"/>
    <w:uiPriority w:val="34"/>
    <w:qFormat/>
    <w:rsid w:val="00C94E38"/>
    <w:pPr>
      <w:ind w:left="720"/>
      <w:contextualSpacing/>
    </w:pPr>
  </w:style>
  <w:style w:type="paragraph" w:styleId="a6">
    <w:name w:val="Balloon Text"/>
    <w:basedOn w:val="a"/>
    <w:link w:val="a7"/>
    <w:uiPriority w:val="99"/>
    <w:semiHidden/>
    <w:unhideWhenUsed/>
    <w:rsid w:val="00D604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799889">
      <w:bodyDiv w:val="1"/>
      <w:marLeft w:val="0"/>
      <w:marRight w:val="0"/>
      <w:marTop w:val="0"/>
      <w:marBottom w:val="0"/>
      <w:divBdr>
        <w:top w:val="none" w:sz="0" w:space="0" w:color="auto"/>
        <w:left w:val="none" w:sz="0" w:space="0" w:color="auto"/>
        <w:bottom w:val="none" w:sz="0" w:space="0" w:color="auto"/>
        <w:right w:val="none" w:sz="0" w:space="0" w:color="auto"/>
      </w:divBdr>
    </w:div>
    <w:div w:id="1308047952">
      <w:bodyDiv w:val="1"/>
      <w:marLeft w:val="0"/>
      <w:marRight w:val="0"/>
      <w:marTop w:val="0"/>
      <w:marBottom w:val="0"/>
      <w:divBdr>
        <w:top w:val="none" w:sz="0" w:space="0" w:color="auto"/>
        <w:left w:val="none" w:sz="0" w:space="0" w:color="auto"/>
        <w:bottom w:val="none" w:sz="0" w:space="0" w:color="auto"/>
        <w:right w:val="none" w:sz="0" w:space="0" w:color="auto"/>
      </w:divBdr>
    </w:div>
    <w:div w:id="1465196258">
      <w:bodyDiv w:val="1"/>
      <w:marLeft w:val="0"/>
      <w:marRight w:val="0"/>
      <w:marTop w:val="0"/>
      <w:marBottom w:val="0"/>
      <w:divBdr>
        <w:top w:val="none" w:sz="0" w:space="0" w:color="auto"/>
        <w:left w:val="none" w:sz="0" w:space="0" w:color="auto"/>
        <w:bottom w:val="none" w:sz="0" w:space="0" w:color="auto"/>
        <w:right w:val="none" w:sz="0" w:space="0" w:color="auto"/>
      </w:divBdr>
    </w:div>
    <w:div w:id="1586963147">
      <w:bodyDiv w:val="1"/>
      <w:marLeft w:val="0"/>
      <w:marRight w:val="0"/>
      <w:marTop w:val="0"/>
      <w:marBottom w:val="0"/>
      <w:divBdr>
        <w:top w:val="none" w:sz="0" w:space="0" w:color="auto"/>
        <w:left w:val="none" w:sz="0" w:space="0" w:color="auto"/>
        <w:bottom w:val="none" w:sz="0" w:space="0" w:color="auto"/>
        <w:right w:val="none" w:sz="0" w:space="0" w:color="auto"/>
      </w:divBdr>
    </w:div>
    <w:div w:id="16766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1C7DD0-45DD-4F92-BDA2-58780EB3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ELENA</cp:lastModifiedBy>
  <cp:revision>2</cp:revision>
  <dcterms:created xsi:type="dcterms:W3CDTF">2020-05-06T07:45:00Z</dcterms:created>
  <dcterms:modified xsi:type="dcterms:W3CDTF">2020-05-06T07:45:00Z</dcterms:modified>
</cp:coreProperties>
</file>