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1D" w:rsidRDefault="00975509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Рекомендации к выполнению образовател</w:t>
      </w:r>
      <w:r w:rsidR="002311B1">
        <w:rPr>
          <w:rFonts w:ascii="Times New Roman" w:hAnsi="Times New Roman"/>
          <w:b/>
          <w:sz w:val="24"/>
        </w:rPr>
        <w:t>ьной деятельности на период с 25.05.20. по 29</w:t>
      </w:r>
      <w:r>
        <w:rPr>
          <w:rFonts w:ascii="Times New Roman" w:hAnsi="Times New Roman"/>
          <w:b/>
          <w:sz w:val="24"/>
        </w:rPr>
        <w:t xml:space="preserve">.05.20. первая младшая группа корпус 3. </w:t>
      </w:r>
    </w:p>
    <w:p w:rsidR="0080221D" w:rsidRDefault="00975509">
      <w:pPr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Воспитатели: Новожилова С.А., Макарова И.Ю.</w:t>
      </w:r>
    </w:p>
    <w:p w:rsidR="0080221D" w:rsidRDefault="00975509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color w:val="0000FF"/>
          <w:sz w:val="24"/>
        </w:rPr>
        <w:t>Тема не</w:t>
      </w:r>
      <w:r w:rsidR="00E64EDD">
        <w:rPr>
          <w:rFonts w:ascii="Times New Roman" w:hAnsi="Times New Roman"/>
          <w:b/>
          <w:i/>
          <w:color w:val="0000FF"/>
          <w:sz w:val="24"/>
        </w:rPr>
        <w:t>дели "Скоро лето</w:t>
      </w:r>
      <w:r>
        <w:rPr>
          <w:rFonts w:ascii="Times New Roman" w:hAnsi="Times New Roman"/>
          <w:b/>
          <w:i/>
          <w:color w:val="0000FF"/>
          <w:sz w:val="24"/>
        </w:rPr>
        <w:t>"</w:t>
      </w:r>
    </w:p>
    <w:tbl>
      <w:tblPr>
        <w:tblStyle w:val="GridTable1Light"/>
        <w:tblW w:w="12775" w:type="dxa"/>
        <w:tblInd w:w="348" w:type="dxa"/>
        <w:tblLayout w:type="fixed"/>
        <w:tblLook w:val="04A0"/>
      </w:tblPr>
      <w:tblGrid>
        <w:gridCol w:w="2025"/>
        <w:gridCol w:w="2205"/>
        <w:gridCol w:w="1695"/>
        <w:gridCol w:w="2005"/>
        <w:gridCol w:w="3045"/>
        <w:gridCol w:w="1800"/>
      </w:tblGrid>
      <w:tr w:rsidR="0080221D" w:rsidTr="0080221D">
        <w:trPr>
          <w:cnfStyle w:val="100000000000"/>
          <w:trHeight w:val="61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</w:t>
            </w:r>
          </w:p>
        </w:tc>
      </w:tr>
      <w:tr w:rsidR="0080221D" w:rsidTr="0080221D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Ознакомление с художественной литературой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Физкультура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0C59FE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Скоро лето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0C59FE" w:rsidRDefault="000C59FE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</w:t>
            </w:r>
            <w:r w:rsidR="000C59FE">
              <w:rPr>
                <w:rFonts w:ascii="Times New Roman" w:hAnsi="Times New Roman"/>
                <w:sz w:val="24"/>
              </w:rPr>
              <w:t xml:space="preserve"> плану </w:t>
            </w:r>
            <w:proofErr w:type="spellStart"/>
            <w:r w:rsidR="000C59FE">
              <w:rPr>
                <w:rFonts w:ascii="Times New Roman" w:hAnsi="Times New Roman"/>
                <w:sz w:val="24"/>
              </w:rPr>
              <w:t>физинструктора</w:t>
            </w:r>
            <w:proofErr w:type="spellEnd"/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0C59FE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Познакомить</w:t>
            </w:r>
            <w:r w:rsidR="00975509">
              <w:rPr>
                <w:rFonts w:ascii="Times New Roman" w:hAnsi="Times New Roman"/>
                <w:sz w:val="24"/>
              </w:rPr>
              <w:t xml:space="preserve"> с п</w:t>
            </w:r>
            <w:r>
              <w:rPr>
                <w:rFonts w:ascii="Times New Roman" w:hAnsi="Times New Roman"/>
                <w:sz w:val="24"/>
              </w:rPr>
              <w:t>роизведениями о лете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FE" w:rsidRPr="000C59FE" w:rsidRDefault="000C59FE" w:rsidP="000C59FE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​</w:t>
            </w:r>
            <w:r w:rsidRPr="000C59F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Познакомить детей со стихотворением</w:t>
            </w: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 </w:t>
            </w:r>
            <w:r w:rsidRPr="000C59F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“Лето"</w:t>
            </w:r>
          </w:p>
          <w:p w:rsidR="000C59FE" w:rsidRPr="000C59FE" w:rsidRDefault="000C59FE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Сколько бабочек, цветов,</w:t>
            </w:r>
          </w:p>
          <w:p w:rsidR="000C59FE" w:rsidRPr="000C59FE" w:rsidRDefault="000C59FE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 тепла, и света !</w:t>
            </w:r>
          </w:p>
          <w:p w:rsidR="000C59FE" w:rsidRPr="000C59FE" w:rsidRDefault="000C59FE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Значит- спорить я готов-</w:t>
            </w:r>
          </w:p>
          <w:p w:rsidR="000C59FE" w:rsidRPr="000C59FE" w:rsidRDefault="000C59FE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Наступило - Лето!</w:t>
            </w:r>
          </w:p>
          <w:p w:rsidR="000C59FE" w:rsidRPr="000C59FE" w:rsidRDefault="000C59FE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Будем плавать , загорать,</w:t>
            </w:r>
          </w:p>
          <w:p w:rsidR="000C59FE" w:rsidRPr="000C59FE" w:rsidRDefault="000C59FE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Землянику собирать .​</w:t>
            </w:r>
          </w:p>
          <w:p w:rsidR="0080221D" w:rsidRPr="000C59FE" w:rsidRDefault="0080221D" w:rsidP="000C59FE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0C59FE" w:rsidRPr="000C59FE" w:rsidRDefault="000C59FE" w:rsidP="000C59FE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C59FE">
              <w:rPr>
                <w:rStyle w:val="ms-rtefontface-9"/>
                <w:rFonts w:ascii="Times New Roman" w:hAnsi="Times New Roman"/>
                <w:color w:val="0D0D0D" w:themeColor="text1" w:themeTint="F2"/>
                <w:sz w:val="24"/>
                <w:szCs w:val="24"/>
              </w:rPr>
              <w:t>Чтение художественной литературы. Инсценировка сказки </w:t>
            </w:r>
            <w:r w:rsidRPr="000C59FE">
              <w:rPr>
                <w:rStyle w:val="a7"/>
                <w:rFonts w:ascii="Times New Roman" w:hAnsi="Times New Roman"/>
                <w:color w:val="0D0D0D" w:themeColor="text1" w:themeTint="F2"/>
                <w:sz w:val="24"/>
                <w:szCs w:val="24"/>
              </w:rPr>
              <w:t>“ Волк и семеро козлят"</w:t>
            </w:r>
          </w:p>
          <w:p w:rsidR="000C59FE" w:rsidRPr="000C59FE" w:rsidRDefault="00BE06FD" w:rsidP="000C59FE">
            <w:pPr>
              <w:pStyle w:val="a8"/>
              <w:spacing w:before="0" w:beforeAutospacing="0" w:after="150" w:afterAutospacing="0"/>
              <w:cnfStyle w:val="000000000000"/>
              <w:rPr>
                <w:color w:val="0D0D0D" w:themeColor="text1" w:themeTint="F2"/>
              </w:rPr>
            </w:pPr>
            <w:hyperlink r:id="rId4" w:history="1">
              <w:r w:rsidR="000C59FE" w:rsidRPr="000C59FE">
                <w:rPr>
                  <w:rStyle w:val="a4"/>
                  <w:color w:val="0D0D0D" w:themeColor="text1" w:themeTint="F2"/>
                </w:rPr>
                <w:t>​</w:t>
              </w:r>
            </w:hyperlink>
          </w:p>
          <w:p w:rsidR="000C59FE" w:rsidRPr="000C59FE" w:rsidRDefault="000C59FE" w:rsidP="000C59FE">
            <w:pPr>
              <w:pStyle w:val="a8"/>
              <w:spacing w:before="0" w:beforeAutospacing="0" w:after="150" w:afterAutospacing="0"/>
              <w:cnfStyle w:val="000000000000"/>
              <w:rPr>
                <w:color w:val="0D0D0D" w:themeColor="text1" w:themeTint="F2"/>
              </w:rPr>
            </w:pPr>
            <w:r w:rsidRPr="000C59FE">
              <w:rPr>
                <w:rStyle w:val="ms-rtefontface-9"/>
                <w:color w:val="0D0D0D" w:themeColor="text1" w:themeTint="F2"/>
              </w:rPr>
              <w:t>Чтение художественной  литературы  на  свободную деятельность.​</w:t>
            </w:r>
          </w:p>
          <w:p w:rsidR="000C59FE" w:rsidRPr="000C59FE" w:rsidRDefault="000C59FE" w:rsidP="000C59FE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jc w:val="center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родителей (фото и видео материалы о выполненных заданиях)</w:t>
            </w:r>
          </w:p>
        </w:tc>
      </w:tr>
      <w:tr w:rsidR="0080221D" w:rsidTr="0080221D">
        <w:trPr>
          <w:trHeight w:val="1170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Вторник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Музыка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Ребенок и окружающий мир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музыкального руководителя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E64EDD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 лето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80221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0221D" w:rsidRDefault="00975509" w:rsidP="00E64EDD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Цель: продолжать формировать представления детей о </w:t>
            </w:r>
            <w:r w:rsidR="00E64EDD">
              <w:rPr>
                <w:rFonts w:ascii="Times New Roman" w:hAnsi="Times New Roman"/>
                <w:color w:val="000000"/>
                <w:sz w:val="24"/>
              </w:rPr>
              <w:t>лете как о времени года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E64EDD" w:rsidRPr="00E64EDD" w:rsidRDefault="00975509" w:rsidP="000C59FE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 </w:t>
            </w:r>
            <w:r w:rsidR="00E64EDD" w:rsidRPr="00E64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“ Ознакомление с окружающим “ Тема: </w:t>
            </w:r>
            <w:r w:rsidR="00E64EDD" w:rsidRPr="00E64ED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“ Мы сажаем лук"</w:t>
            </w:r>
          </w:p>
          <w:p w:rsidR="00E64EDD" w:rsidRPr="00E64EDD" w:rsidRDefault="00E64EDD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4ED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Программные задачи:</w:t>
            </w:r>
            <w:r w:rsidRPr="00E64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Формирование познавательно - исследовательских навыков, развитие памяти, внимания, закрепление понятия один- много.</w:t>
            </w:r>
          </w:p>
          <w:p w:rsidR="00E64EDD" w:rsidRPr="00E64EDD" w:rsidRDefault="00E64EDD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4ED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Методический материал: </w:t>
            </w:r>
            <w:r w:rsidRPr="00E64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горшок с  землей , клеенка для стола , проросшая луковица.</w:t>
            </w:r>
          </w:p>
          <w:p w:rsidR="00E64EDD" w:rsidRPr="00E64EDD" w:rsidRDefault="00E64EDD" w:rsidP="000C59FE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4ED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Методические приемы</w:t>
            </w:r>
            <w:r w:rsidRPr="00E64E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наглядный, словесный, игровой. ​</w:t>
            </w:r>
          </w:p>
          <w:p w:rsidR="00E64EDD" w:rsidRPr="00E64EDD" w:rsidRDefault="00E64EDD" w:rsidP="00E64EDD">
            <w:pPr>
              <w:jc w:val="both"/>
              <w:cnfStyle w:val="000000000000"/>
              <w:rPr>
                <w:rFonts w:ascii="Segoe UI" w:hAnsi="Segoe UI" w:cs="Segoe UI"/>
                <w:color w:val="444444"/>
                <w:sz w:val="20"/>
              </w:rPr>
            </w:pPr>
            <w:r w:rsidRPr="00E64EDD">
              <w:rPr>
                <w:rFonts w:ascii="Palatino Linotype" w:hAnsi="Palatino Linotype" w:cs="Segoe UI"/>
                <w:color w:val="191919"/>
                <w:szCs w:val="22"/>
              </w:rPr>
              <w:t>​</w:t>
            </w:r>
          </w:p>
          <w:p w:rsidR="0080221D" w:rsidRDefault="0080221D" w:rsidP="00E64EDD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родителей (фото и видео материалы о выполненных заданиях)</w:t>
            </w:r>
          </w:p>
        </w:tc>
      </w:tr>
      <w:tr w:rsidR="0080221D" w:rsidTr="0080221D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Физкультура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Ознакомление с </w:t>
            </w:r>
            <w:r>
              <w:rPr>
                <w:rFonts w:ascii="Times New Roman" w:hAnsi="Times New Roman"/>
                <w:sz w:val="24"/>
              </w:rPr>
              <w:lastRenderedPageBreak/>
              <w:t>художественной литературой и развитие речи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физинструктора</w:t>
            </w:r>
            <w:proofErr w:type="spellEnd"/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 w:rsidP="000C59FE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произведениями о </w:t>
            </w:r>
            <w:r w:rsidR="000C59FE">
              <w:rPr>
                <w:rFonts w:ascii="Times New Roman" w:hAnsi="Times New Roman"/>
                <w:color w:val="000000"/>
                <w:sz w:val="24"/>
              </w:rPr>
              <w:t>лете.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Pr="000C59FE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80221D" w:rsidRPr="000C59FE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80221D" w:rsidRPr="000C59FE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80221D" w:rsidRPr="000C59FE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0C59FE" w:rsidRPr="000C59FE" w:rsidRDefault="00975509" w:rsidP="000C59FE">
            <w:pPr>
              <w:outlineLvl w:val="0"/>
              <w:cnfStyle w:val="00000000000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Чтение произведения </w:t>
            </w:r>
            <w:r w:rsidR="000C59FE" w:rsidRPr="000C59FE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lastRenderedPageBreak/>
              <w:t>Гуси — Ушинский К.Д.</w:t>
            </w:r>
          </w:p>
          <w:p w:rsidR="000C59FE" w:rsidRPr="000C59FE" w:rsidRDefault="000C59FE" w:rsidP="000C59FE">
            <w:pPr>
              <w:shd w:val="clear" w:color="auto" w:fill="FFFFFF"/>
              <w:cnfStyle w:val="0000000000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t>Диалог между папой и сыном из которого мы узнаем разницу между дикими животными и домашними, а так же о том, как важно все учиться делать самостоятельно, чтобы не потерять навык.</w:t>
            </w:r>
          </w:p>
          <w:p w:rsidR="000C59FE" w:rsidRPr="000C59FE" w:rsidRDefault="000C59FE" w:rsidP="000C59FE">
            <w:pPr>
              <w:shd w:val="clear" w:color="auto" w:fill="FFFFFF"/>
              <w:spacing w:before="240" w:after="24"/>
              <w:outlineLvl w:val="1"/>
              <w:cnfStyle w:val="00000000000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Гуси читать</w:t>
            </w:r>
          </w:p>
          <w:p w:rsidR="000C59FE" w:rsidRPr="000C59FE" w:rsidRDefault="000C59FE" w:rsidP="000C59FE">
            <w:pPr>
              <w:shd w:val="clear" w:color="auto" w:fill="FFFFFF"/>
              <w:cnfStyle w:val="0000000000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t>Вася увидел вереницу диких гусей, которые неслись высоко в воздухе.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C59FE"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851193" cy="1181100"/>
                  <wp:effectExtent l="0" t="0" r="0" b="0"/>
                  <wp:docPr id="3" name="Рисунок 3" descr="Гуси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си - Ушинский К.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Вася. Могут ли так же летать наши домашние утки?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Отец. Нет.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Вася. Кто же кормит диких гусей?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Отец. Они сами отыскивают себе пищу.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Вася. А зимою?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Отец. Как только наступает зима, дикие гуси улетают от нас в теплые страны, а весною возвращаются снова.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Вася. Но почему же домашние гуси не могут летать так же хорошо и почему не улетают они от нас на зиму в теплые страны?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Отец. Потому, что домашние животные потеряли уже отчасти прежнюю ловкость и силу и чувства у них не так тонки, как у диких.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Вася. Но почему это случилось с ними?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Отец. Потому, что люди об них заботятся и отучили их пользоваться их собственными силами. Из этого ты видишь, что и люди должны стараться делать сами для себя все, что только могут. Те дети, которые полагаются на услуги других и не приучаются сами делать для себя все, что только могут, никогда не будут сильными, умными и ловкими людьми.</w:t>
            </w:r>
            <w:r w:rsidRPr="000C59F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Вася. Нет, теперь я буду стараться сам все для себя делать, а не то, пожалуй, и со мной может сделаться то же, что с домашними гусями, которые разучились летать.</w:t>
            </w:r>
          </w:p>
          <w:p w:rsidR="0080221D" w:rsidRPr="000C59FE" w:rsidRDefault="0080221D">
            <w:pPr>
              <w:cnfStyle w:val="00000000000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Отчет родителей (фото и видео материалы о выполненных </w:t>
            </w:r>
            <w:r>
              <w:rPr>
                <w:rFonts w:ascii="Times New Roman" w:hAnsi="Times New Roman"/>
                <w:sz w:val="24"/>
              </w:rPr>
              <w:lastRenderedPageBreak/>
              <w:t>заданиях)</w:t>
            </w:r>
          </w:p>
        </w:tc>
      </w:tr>
      <w:tr w:rsidR="0080221D" w:rsidTr="0080221D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Рисование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Музыка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Скоро лето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музыкального руководителя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09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Рисование: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“Цветущая веточка черемухи"</w:t>
            </w:r>
          </w:p>
          <w:p w:rsidR="00975509" w:rsidRPr="00975509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Программные задачи: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учить рисовать кистью цветы  цветущего дерева черемухи</w:t>
            </w:r>
          </w:p>
          <w:p w:rsidR="00975509" w:rsidRPr="00975509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Вызвать желание любоваться цветущей веткой ; воспитывать эстетическое восприятие.</w:t>
            </w:r>
          </w:p>
          <w:p w:rsidR="00975509" w:rsidRPr="00975509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Методические приемы: 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словесный , наглядный, игровой, практический.</w:t>
            </w:r>
          </w:p>
          <w:p w:rsidR="00975509" w:rsidRPr="00975509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Материал: 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картинки с изображением веточки черемухи, гуашь белого цвета и зеленого. ​</w:t>
            </w:r>
          </w:p>
          <w:p w:rsidR="0080221D" w:rsidRPr="00975509" w:rsidRDefault="0080221D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родителей (фото и видео материалы о выполненных заданиях)</w:t>
            </w:r>
          </w:p>
        </w:tc>
      </w:tr>
      <w:tr w:rsidR="0080221D" w:rsidTr="0080221D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Лепка 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Конструирование из деревянного конструктора. 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насекомые и растения</w:t>
            </w: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E64EDD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 Лето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80221D" w:rsidRDefault="0080221D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Лепка: «Вкусные и полезные фрукты»</w:t>
            </w:r>
          </w:p>
          <w:p w:rsidR="0080221D" w:rsidRPr="00975509" w:rsidRDefault="0080221D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80221D" w:rsidRPr="00975509" w:rsidRDefault="0080221D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80221D" w:rsidRPr="00975509" w:rsidRDefault="0080221D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bookmarkStart w:id="0" w:name="_dx_frag_StartFragment"/>
            <w:bookmarkEnd w:id="0"/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64EDD" w:rsidRPr="00E64EDD" w:rsidRDefault="00E64EDD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bookmarkStart w:id="1" w:name="_GoBack"/>
            <w:bookmarkEnd w:id="1"/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Конструирование: </w:t>
            </w: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“Строим башенки"</w:t>
            </w:r>
          </w:p>
          <w:p w:rsidR="00E64EDD" w:rsidRPr="00E64EDD" w:rsidRDefault="00E64EDD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Программные задачи: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 развитие  умения различать контрастные по величине кубики, формировать умение сооружать простые постройки.</w:t>
            </w:r>
          </w:p>
          <w:p w:rsidR="00E64EDD" w:rsidRPr="00975509" w:rsidRDefault="00E64EDD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Методический материал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 большие и маленькие кубики  одинакового цвета, коробка. </w:t>
            </w:r>
          </w:p>
          <w:p w:rsidR="00975509" w:rsidRPr="00975509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975509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​</w:t>
            </w: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Пальчиковая гимнастика: “ </w:t>
            </w:r>
            <w:r w:rsidRPr="009755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Белочки”​</w:t>
            </w:r>
          </w:p>
          <w:p w:rsidR="00975509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Лапки  моем </w:t>
            </w:r>
            <w:r w:rsidRPr="0097550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(Трем ладони одна о другую обеими ладонями)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br/>
              <w:t>Ушки моем,  Моем носик</w:t>
            </w:r>
            <w:r w:rsidRPr="0097550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 (поглаживаем ушки центральной частью каждой ладони поочередно круговыми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Pr="0097550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 движениями поглаживаем нос. Поочередно поглаживаем ладонями место где должен быть хвостик) </w:t>
            </w:r>
          </w:p>
          <w:p w:rsidR="00975509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Моем хвостик. </w:t>
            </w:r>
            <w:r w:rsidRPr="0097550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(поднимаем руки , чуть согнутые в ​локтях расправляем ладони и  пальцы и подпрыгиваем.)</w:t>
            </w:r>
          </w:p>
          <w:p w:rsidR="00975509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 </w:t>
            </w: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Вот теперь мы все помыли</w:t>
            </w:r>
          </w:p>
          <w:p w:rsidR="00975509" w:rsidRPr="00975509" w:rsidRDefault="00975509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 конечно, Похвали.  </w:t>
            </w:r>
          </w:p>
          <w:p w:rsidR="00975509" w:rsidRPr="00975509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755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 теперь мы чистые Белочки пушистые!​</w:t>
            </w:r>
          </w:p>
          <w:p w:rsidR="00975509" w:rsidRPr="00E64EDD" w:rsidRDefault="00975509" w:rsidP="00975509">
            <w:pPr>
              <w:spacing w:after="150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80221D" w:rsidRPr="00975509" w:rsidRDefault="0080221D" w:rsidP="00975509">
            <w:pPr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1D" w:rsidRDefault="00975509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Отчет родителей (фото и видео материалы о выполненных заданиях)</w:t>
            </w:r>
          </w:p>
        </w:tc>
      </w:tr>
    </w:tbl>
    <w:p w:rsidR="0080221D" w:rsidRDefault="0080221D"/>
    <w:sectPr w:rsidR="0080221D" w:rsidSect="00BE06FD">
      <w:pgSz w:w="15840" w:h="12240" w:orient="landscape"/>
      <w:pgMar w:top="1133" w:right="790" w:bottom="1133" w:left="101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221D"/>
    <w:rsid w:val="000C59FE"/>
    <w:rsid w:val="002311B1"/>
    <w:rsid w:val="0080221D"/>
    <w:rsid w:val="00975509"/>
    <w:rsid w:val="00BE06FD"/>
    <w:rsid w:val="00CF69ED"/>
    <w:rsid w:val="00E6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6FD"/>
  </w:style>
  <w:style w:type="paragraph" w:styleId="1">
    <w:name w:val="heading 1"/>
    <w:basedOn w:val="a"/>
    <w:link w:val="10"/>
    <w:uiPriority w:val="9"/>
    <w:qFormat/>
    <w:rsid w:val="000C59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59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BE06FD"/>
  </w:style>
  <w:style w:type="character" w:styleId="a4">
    <w:name w:val="Hyperlink"/>
    <w:rsid w:val="00BE06FD"/>
    <w:rPr>
      <w:color w:val="0000FF"/>
      <w:u w:val="single"/>
    </w:rPr>
  </w:style>
  <w:style w:type="table" w:styleId="11">
    <w:name w:val="Table Simple 1"/>
    <w:basedOn w:val="a1"/>
    <w:rsid w:val="00BE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BE06FD"/>
    <w:pPr>
      <w:spacing w:after="0" w:line="240" w:lineRule="auto"/>
    </w:p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bottom w:val="single" w:sz="12" w:space="0" w:color="666666"/>
        </w:tcBorders>
      </w:tcPr>
    </w:tblStylePr>
    <w:tblStylePr w:type="la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double" w:sz="2" w:space="0" w:color="666666"/>
        </w:tcBorders>
      </w:tcPr>
    </w:tblStylePr>
    <w:tblStylePr w:type="fir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la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</w:style>
  <w:style w:type="paragraph" w:styleId="a5">
    <w:name w:val="Balloon Text"/>
    <w:basedOn w:val="a"/>
    <w:link w:val="a6"/>
    <w:uiPriority w:val="99"/>
    <w:semiHidden/>
    <w:unhideWhenUsed/>
    <w:rsid w:val="00E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DD"/>
    <w:rPr>
      <w:rFonts w:ascii="Tahoma" w:hAnsi="Tahoma" w:cs="Tahoma"/>
      <w:sz w:val="16"/>
      <w:szCs w:val="16"/>
    </w:rPr>
  </w:style>
  <w:style w:type="character" w:customStyle="1" w:styleId="ms-rtefontface-9">
    <w:name w:val="ms-rtefontface-9"/>
    <w:basedOn w:val="a0"/>
    <w:rsid w:val="00E64EDD"/>
  </w:style>
  <w:style w:type="character" w:styleId="a7">
    <w:name w:val="Strong"/>
    <w:basedOn w:val="a0"/>
    <w:uiPriority w:val="22"/>
    <w:qFormat/>
    <w:rsid w:val="00E64EDD"/>
    <w:rPr>
      <w:b/>
      <w:bCs/>
    </w:rPr>
  </w:style>
  <w:style w:type="paragraph" w:styleId="a8">
    <w:name w:val="Normal (Web)"/>
    <w:basedOn w:val="a"/>
    <w:uiPriority w:val="99"/>
    <w:semiHidden/>
    <w:unhideWhenUsed/>
    <w:rsid w:val="00E64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59FE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59FE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975509"/>
    <w:rPr>
      <w:i/>
      <w:iCs/>
    </w:rPr>
  </w:style>
  <w:style w:type="character" w:customStyle="1" w:styleId="ms-rtethemeforecolor-1-5">
    <w:name w:val="ms-rtethemeforecolor-1-5"/>
    <w:basedOn w:val="a0"/>
    <w:rsid w:val="0097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0C59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59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bottom w:val="single" w:sz="12" w:space="0" w:color="666666"/>
        </w:tcBorders>
      </w:tcPr>
    </w:tblStylePr>
    <w:tblStylePr w:type="la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double" w:sz="2" w:space="0" w:color="666666"/>
        </w:tcBorders>
      </w:tcPr>
    </w:tblStylePr>
    <w:tblStylePr w:type="fir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la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</w:style>
  <w:style w:type="paragraph" w:styleId="a5">
    <w:name w:val="Balloon Text"/>
    <w:basedOn w:val="a"/>
    <w:link w:val="a6"/>
    <w:uiPriority w:val="99"/>
    <w:semiHidden/>
    <w:unhideWhenUsed/>
    <w:rsid w:val="00E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DD"/>
    <w:rPr>
      <w:rFonts w:ascii="Tahoma" w:hAnsi="Tahoma" w:cs="Tahoma"/>
      <w:sz w:val="16"/>
      <w:szCs w:val="16"/>
    </w:rPr>
  </w:style>
  <w:style w:type="character" w:customStyle="1" w:styleId="ms-rtefontface-9">
    <w:name w:val="ms-rtefontface-9"/>
    <w:basedOn w:val="a0"/>
    <w:rsid w:val="00E64EDD"/>
  </w:style>
  <w:style w:type="character" w:styleId="a7">
    <w:name w:val="Strong"/>
    <w:basedOn w:val="a0"/>
    <w:uiPriority w:val="22"/>
    <w:qFormat/>
    <w:rsid w:val="00E64EDD"/>
    <w:rPr>
      <w:b/>
      <w:bCs/>
    </w:rPr>
  </w:style>
  <w:style w:type="paragraph" w:styleId="a8">
    <w:name w:val="Normal (Web)"/>
    <w:basedOn w:val="a"/>
    <w:uiPriority w:val="99"/>
    <w:semiHidden/>
    <w:unhideWhenUsed/>
    <w:rsid w:val="00E64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59FE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59FE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975509"/>
    <w:rPr>
      <w:i/>
      <w:iCs/>
    </w:rPr>
  </w:style>
  <w:style w:type="character" w:customStyle="1" w:styleId="ms-rtethemeforecolor-1-5">
    <w:name w:val="ms-rtethemeforecolor-1-5"/>
    <w:basedOn w:val="a0"/>
    <w:rsid w:val="00975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IbLwCI4oY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2</cp:revision>
  <dcterms:created xsi:type="dcterms:W3CDTF">2020-05-25T19:12:00Z</dcterms:created>
  <dcterms:modified xsi:type="dcterms:W3CDTF">2020-05-25T19:12:00Z</dcterms:modified>
</cp:coreProperties>
</file>