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2E" w:rsidRDefault="004609D2" w:rsidP="004609D2">
      <w:pPr>
        <w:jc w:val="center"/>
        <w:rPr>
          <w:rFonts w:ascii="Times New Roman" w:hAnsi="Times New Roman" w:cs="Times New Roman"/>
          <w:sz w:val="28"/>
          <w:szCs w:val="28"/>
        </w:rPr>
      </w:pPr>
      <w:r w:rsidRPr="004609D2">
        <w:rPr>
          <w:rFonts w:ascii="Times New Roman" w:hAnsi="Times New Roman" w:cs="Times New Roman"/>
          <w:sz w:val="28"/>
          <w:szCs w:val="28"/>
        </w:rPr>
        <w:t>З</w:t>
      </w:r>
      <w:r w:rsidR="0087339F">
        <w:rPr>
          <w:rFonts w:ascii="Times New Roman" w:hAnsi="Times New Roman" w:cs="Times New Roman"/>
          <w:sz w:val="28"/>
          <w:szCs w:val="28"/>
        </w:rPr>
        <w:t>адания на период 27.04.2020-30</w:t>
      </w:r>
      <w:r>
        <w:rPr>
          <w:rFonts w:ascii="Times New Roman" w:hAnsi="Times New Roman" w:cs="Times New Roman"/>
          <w:sz w:val="28"/>
          <w:szCs w:val="28"/>
        </w:rPr>
        <w:t>.04.2020</w:t>
      </w:r>
      <w:r w:rsidR="005060C5">
        <w:rPr>
          <w:rFonts w:ascii="Times New Roman" w:hAnsi="Times New Roman" w:cs="Times New Roman"/>
          <w:sz w:val="28"/>
          <w:szCs w:val="28"/>
        </w:rPr>
        <w:t>г.</w:t>
      </w:r>
      <w:r w:rsidR="0059390E">
        <w:rPr>
          <w:rFonts w:ascii="Times New Roman" w:hAnsi="Times New Roman" w:cs="Times New Roman"/>
          <w:sz w:val="28"/>
          <w:szCs w:val="28"/>
        </w:rPr>
        <w:t xml:space="preserve">Разновозрастная </w:t>
      </w:r>
      <w:r>
        <w:rPr>
          <w:rFonts w:ascii="Times New Roman" w:hAnsi="Times New Roman" w:cs="Times New Roman"/>
          <w:sz w:val="28"/>
          <w:szCs w:val="28"/>
        </w:rPr>
        <w:t xml:space="preserve"> группа</w:t>
      </w:r>
      <w:r w:rsidR="004F7775">
        <w:rPr>
          <w:rFonts w:ascii="Times New Roman" w:hAnsi="Times New Roman" w:cs="Times New Roman"/>
          <w:sz w:val="28"/>
          <w:szCs w:val="28"/>
        </w:rPr>
        <w:t xml:space="preserve"> «Василёк»</w:t>
      </w:r>
      <w:r>
        <w:rPr>
          <w:rFonts w:ascii="Times New Roman" w:hAnsi="Times New Roman" w:cs="Times New Roman"/>
          <w:sz w:val="28"/>
          <w:szCs w:val="28"/>
        </w:rPr>
        <w:t xml:space="preserve"> №4/2</w:t>
      </w:r>
    </w:p>
    <w:p w:rsidR="0034581D" w:rsidRDefault="0034581D" w:rsidP="004609D2">
      <w:pPr>
        <w:jc w:val="center"/>
        <w:rPr>
          <w:rFonts w:ascii="Times New Roman" w:hAnsi="Times New Roman" w:cs="Times New Roman"/>
          <w:sz w:val="28"/>
          <w:szCs w:val="28"/>
        </w:rPr>
      </w:pPr>
      <w:r>
        <w:rPr>
          <w:rFonts w:ascii="Times New Roman" w:hAnsi="Times New Roman" w:cs="Times New Roman"/>
          <w:sz w:val="28"/>
          <w:szCs w:val="28"/>
        </w:rPr>
        <w:t>Тема недели: «</w:t>
      </w:r>
      <w:r w:rsidR="005060C5">
        <w:rPr>
          <w:rFonts w:ascii="Times New Roman" w:hAnsi="Times New Roman" w:cs="Times New Roman"/>
          <w:sz w:val="28"/>
          <w:szCs w:val="28"/>
        </w:rPr>
        <w:t>Никто не забыт, ничто не забыто</w:t>
      </w:r>
      <w:r>
        <w:rPr>
          <w:rFonts w:ascii="Times New Roman" w:hAnsi="Times New Roman" w:cs="Times New Roman"/>
          <w:sz w:val="28"/>
          <w:szCs w:val="28"/>
        </w:rPr>
        <w:t>».</w:t>
      </w:r>
    </w:p>
    <w:tbl>
      <w:tblPr>
        <w:tblStyle w:val="a3"/>
        <w:tblpPr w:leftFromText="180" w:rightFromText="180" w:vertAnchor="text" w:tblpX="-459" w:tblpY="1"/>
        <w:tblOverlap w:val="never"/>
        <w:tblW w:w="15808" w:type="dxa"/>
        <w:tblLayout w:type="fixed"/>
        <w:tblLook w:val="04A0"/>
      </w:tblPr>
      <w:tblGrid>
        <w:gridCol w:w="803"/>
        <w:gridCol w:w="3274"/>
        <w:gridCol w:w="2386"/>
        <w:gridCol w:w="3762"/>
        <w:gridCol w:w="3686"/>
        <w:gridCol w:w="1897"/>
      </w:tblGrid>
      <w:tr w:rsidR="00E64916" w:rsidTr="00862E70">
        <w:trPr>
          <w:trHeight w:val="414"/>
          <w:tblHeader/>
        </w:trPr>
        <w:tc>
          <w:tcPr>
            <w:tcW w:w="803" w:type="dxa"/>
          </w:tcPr>
          <w:p w:rsidR="004609D2" w:rsidRDefault="004609D2" w:rsidP="00862E70">
            <w:pPr>
              <w:jc w:val="center"/>
              <w:rPr>
                <w:rFonts w:ascii="Times New Roman" w:hAnsi="Times New Roman" w:cs="Times New Roman"/>
                <w:sz w:val="28"/>
                <w:szCs w:val="28"/>
              </w:rPr>
            </w:pPr>
          </w:p>
        </w:tc>
        <w:tc>
          <w:tcPr>
            <w:tcW w:w="3274" w:type="dxa"/>
          </w:tcPr>
          <w:p w:rsidR="004609D2" w:rsidRPr="004609D2" w:rsidRDefault="004609D2" w:rsidP="00862E70">
            <w:pPr>
              <w:jc w:val="center"/>
              <w:rPr>
                <w:rFonts w:ascii="Times New Roman" w:hAnsi="Times New Roman" w:cs="Times New Roman"/>
                <w:b/>
                <w:sz w:val="28"/>
                <w:szCs w:val="28"/>
              </w:rPr>
            </w:pPr>
            <w:r w:rsidRPr="004609D2">
              <w:rPr>
                <w:rFonts w:ascii="Times New Roman" w:hAnsi="Times New Roman" w:cs="Times New Roman"/>
                <w:b/>
                <w:sz w:val="28"/>
                <w:szCs w:val="28"/>
              </w:rPr>
              <w:t>Предмет</w:t>
            </w:r>
          </w:p>
        </w:tc>
        <w:tc>
          <w:tcPr>
            <w:tcW w:w="2386" w:type="dxa"/>
          </w:tcPr>
          <w:p w:rsidR="004609D2" w:rsidRPr="004609D2" w:rsidRDefault="004609D2" w:rsidP="00862E70">
            <w:pPr>
              <w:jc w:val="center"/>
              <w:rPr>
                <w:rFonts w:ascii="Times New Roman" w:hAnsi="Times New Roman" w:cs="Times New Roman"/>
                <w:b/>
                <w:sz w:val="28"/>
                <w:szCs w:val="28"/>
              </w:rPr>
            </w:pPr>
            <w:r w:rsidRPr="004609D2">
              <w:rPr>
                <w:rFonts w:ascii="Times New Roman" w:hAnsi="Times New Roman" w:cs="Times New Roman"/>
                <w:b/>
                <w:sz w:val="28"/>
                <w:szCs w:val="28"/>
              </w:rPr>
              <w:t>Тема</w:t>
            </w:r>
          </w:p>
        </w:tc>
        <w:tc>
          <w:tcPr>
            <w:tcW w:w="3762" w:type="dxa"/>
          </w:tcPr>
          <w:p w:rsidR="004609D2" w:rsidRPr="004609D2" w:rsidRDefault="004609D2" w:rsidP="00862E70">
            <w:pPr>
              <w:jc w:val="center"/>
              <w:rPr>
                <w:rFonts w:ascii="Times New Roman" w:hAnsi="Times New Roman" w:cs="Times New Roman"/>
                <w:b/>
                <w:sz w:val="28"/>
                <w:szCs w:val="28"/>
              </w:rPr>
            </w:pPr>
            <w:r w:rsidRPr="004609D2">
              <w:rPr>
                <w:rFonts w:ascii="Times New Roman" w:hAnsi="Times New Roman" w:cs="Times New Roman"/>
                <w:b/>
                <w:sz w:val="28"/>
                <w:szCs w:val="28"/>
              </w:rPr>
              <w:t>Цель</w:t>
            </w:r>
          </w:p>
        </w:tc>
        <w:tc>
          <w:tcPr>
            <w:tcW w:w="3686" w:type="dxa"/>
          </w:tcPr>
          <w:p w:rsidR="004609D2" w:rsidRPr="004609D2" w:rsidRDefault="004609D2" w:rsidP="00862E70">
            <w:pPr>
              <w:jc w:val="center"/>
              <w:rPr>
                <w:rFonts w:ascii="Times New Roman" w:hAnsi="Times New Roman" w:cs="Times New Roman"/>
                <w:b/>
                <w:sz w:val="28"/>
                <w:szCs w:val="28"/>
              </w:rPr>
            </w:pPr>
            <w:r w:rsidRPr="004609D2">
              <w:rPr>
                <w:rFonts w:ascii="Times New Roman" w:hAnsi="Times New Roman" w:cs="Times New Roman"/>
                <w:b/>
                <w:sz w:val="28"/>
                <w:szCs w:val="28"/>
              </w:rPr>
              <w:t>Информация</w:t>
            </w:r>
          </w:p>
        </w:tc>
        <w:tc>
          <w:tcPr>
            <w:tcW w:w="1897" w:type="dxa"/>
          </w:tcPr>
          <w:p w:rsidR="004609D2" w:rsidRPr="004609D2" w:rsidRDefault="004609D2" w:rsidP="00862E70">
            <w:pPr>
              <w:jc w:val="center"/>
              <w:rPr>
                <w:rFonts w:ascii="Times New Roman" w:hAnsi="Times New Roman" w:cs="Times New Roman"/>
                <w:b/>
                <w:sz w:val="28"/>
                <w:szCs w:val="28"/>
              </w:rPr>
            </w:pPr>
            <w:r w:rsidRPr="004609D2">
              <w:rPr>
                <w:rFonts w:ascii="Times New Roman" w:hAnsi="Times New Roman" w:cs="Times New Roman"/>
                <w:b/>
                <w:sz w:val="28"/>
                <w:szCs w:val="28"/>
              </w:rPr>
              <w:t>Форма отчёта</w:t>
            </w:r>
          </w:p>
        </w:tc>
      </w:tr>
      <w:tr w:rsidR="0059390E" w:rsidTr="00862E70">
        <w:trPr>
          <w:trHeight w:val="1095"/>
        </w:trPr>
        <w:tc>
          <w:tcPr>
            <w:tcW w:w="803" w:type="dxa"/>
            <w:vMerge w:val="restart"/>
            <w:textDirection w:val="btLr"/>
            <w:vAlign w:val="center"/>
          </w:tcPr>
          <w:p w:rsidR="0059390E" w:rsidRPr="004609D2" w:rsidRDefault="00454EAD" w:rsidP="00171930">
            <w:pPr>
              <w:ind w:left="113" w:right="113"/>
              <w:jc w:val="center"/>
              <w:rPr>
                <w:rFonts w:ascii="Times New Roman" w:hAnsi="Times New Roman" w:cs="Times New Roman"/>
                <w:b/>
                <w:sz w:val="28"/>
                <w:szCs w:val="28"/>
              </w:rPr>
            </w:pPr>
            <w:r>
              <w:rPr>
                <w:rFonts w:ascii="Times New Roman" w:hAnsi="Times New Roman" w:cs="Times New Roman"/>
                <w:b/>
                <w:sz w:val="28"/>
                <w:szCs w:val="28"/>
              </w:rPr>
              <w:t xml:space="preserve">Понедельник  </w:t>
            </w:r>
            <w:r w:rsidR="00171930">
              <w:rPr>
                <w:rFonts w:ascii="Times New Roman" w:hAnsi="Times New Roman" w:cs="Times New Roman"/>
                <w:b/>
                <w:sz w:val="28"/>
                <w:szCs w:val="28"/>
              </w:rPr>
              <w:t>27</w:t>
            </w:r>
            <w:r>
              <w:rPr>
                <w:rFonts w:ascii="Times New Roman" w:hAnsi="Times New Roman" w:cs="Times New Roman"/>
                <w:b/>
                <w:sz w:val="28"/>
                <w:szCs w:val="28"/>
              </w:rPr>
              <w:t>.04.20.</w:t>
            </w:r>
          </w:p>
        </w:tc>
        <w:tc>
          <w:tcPr>
            <w:tcW w:w="3274" w:type="dxa"/>
          </w:tcPr>
          <w:p w:rsidR="0059390E" w:rsidRDefault="0059390E" w:rsidP="00862E70">
            <w:pPr>
              <w:pStyle w:val="a5"/>
              <w:numPr>
                <w:ilvl w:val="0"/>
                <w:numId w:val="1"/>
              </w:numPr>
              <w:rPr>
                <w:rFonts w:ascii="Times New Roman" w:hAnsi="Times New Roman" w:cs="Times New Roman"/>
                <w:sz w:val="28"/>
                <w:szCs w:val="28"/>
              </w:rPr>
            </w:pPr>
            <w:r w:rsidRPr="00E02214">
              <w:rPr>
                <w:rFonts w:ascii="Times New Roman" w:hAnsi="Times New Roman" w:cs="Times New Roman"/>
                <w:sz w:val="28"/>
                <w:szCs w:val="28"/>
              </w:rPr>
              <w:t>Обучение грамоте</w:t>
            </w:r>
          </w:p>
          <w:p w:rsidR="0059390E" w:rsidRPr="00E02214" w:rsidRDefault="0059390E" w:rsidP="00862E70">
            <w:pPr>
              <w:jc w:val="center"/>
              <w:rPr>
                <w:rFonts w:ascii="Times New Roman" w:hAnsi="Times New Roman" w:cs="Times New Roman"/>
                <w:sz w:val="28"/>
                <w:szCs w:val="28"/>
              </w:rPr>
            </w:pPr>
          </w:p>
        </w:tc>
        <w:tc>
          <w:tcPr>
            <w:tcW w:w="2386" w:type="dxa"/>
          </w:tcPr>
          <w:p w:rsidR="0059390E" w:rsidRDefault="0087339F" w:rsidP="00862E70">
            <w:pPr>
              <w:jc w:val="center"/>
              <w:rPr>
                <w:rFonts w:ascii="Times New Roman" w:hAnsi="Times New Roman" w:cs="Times New Roman"/>
                <w:sz w:val="28"/>
                <w:szCs w:val="28"/>
              </w:rPr>
            </w:pPr>
            <w:r>
              <w:rPr>
                <w:rFonts w:ascii="Times New Roman" w:hAnsi="Times New Roman" w:cs="Times New Roman"/>
                <w:sz w:val="28"/>
                <w:szCs w:val="28"/>
              </w:rPr>
              <w:t>Буква «М</w:t>
            </w:r>
            <w:r w:rsidR="0059390E">
              <w:rPr>
                <w:rFonts w:ascii="Times New Roman" w:hAnsi="Times New Roman" w:cs="Times New Roman"/>
                <w:sz w:val="28"/>
                <w:szCs w:val="28"/>
              </w:rPr>
              <w:t>»</w:t>
            </w:r>
          </w:p>
          <w:p w:rsidR="0059390E" w:rsidRDefault="0059390E" w:rsidP="00862E70">
            <w:pPr>
              <w:jc w:val="center"/>
              <w:rPr>
                <w:rFonts w:ascii="Times New Roman" w:hAnsi="Times New Roman" w:cs="Times New Roman"/>
                <w:sz w:val="28"/>
                <w:szCs w:val="28"/>
              </w:rPr>
            </w:pPr>
          </w:p>
        </w:tc>
        <w:tc>
          <w:tcPr>
            <w:tcW w:w="3762" w:type="dxa"/>
          </w:tcPr>
          <w:p w:rsidR="0059390E" w:rsidRPr="00E02214" w:rsidRDefault="0059390E" w:rsidP="00862E70">
            <w:pPr>
              <w:jc w:val="center"/>
              <w:rPr>
                <w:rFonts w:ascii="Times New Roman" w:hAnsi="Times New Roman" w:cs="Times New Roman"/>
                <w:sz w:val="24"/>
                <w:szCs w:val="24"/>
              </w:rPr>
            </w:pPr>
            <w:r>
              <w:rPr>
                <w:rFonts w:ascii="Times New Roman" w:hAnsi="Times New Roman" w:cs="Times New Roman"/>
                <w:sz w:val="24"/>
                <w:szCs w:val="24"/>
              </w:rPr>
              <w:t>Познакомить с буквой</w:t>
            </w:r>
            <w:r w:rsidRPr="00E02214">
              <w:rPr>
                <w:rFonts w:ascii="Times New Roman" w:hAnsi="Times New Roman" w:cs="Times New Roman"/>
                <w:sz w:val="24"/>
                <w:szCs w:val="24"/>
              </w:rPr>
              <w:t xml:space="preserve"> «</w:t>
            </w:r>
            <w:r w:rsidR="0087339F">
              <w:rPr>
                <w:rFonts w:ascii="Times New Roman" w:hAnsi="Times New Roman" w:cs="Times New Roman"/>
                <w:sz w:val="24"/>
                <w:szCs w:val="24"/>
              </w:rPr>
              <w:t>М</w:t>
            </w:r>
            <w:r w:rsidRPr="00E02214">
              <w:rPr>
                <w:rFonts w:ascii="Times New Roman" w:hAnsi="Times New Roman" w:cs="Times New Roman"/>
                <w:sz w:val="24"/>
                <w:szCs w:val="24"/>
              </w:rPr>
              <w:t>»</w:t>
            </w:r>
            <w:r>
              <w:rPr>
                <w:rFonts w:ascii="Times New Roman" w:hAnsi="Times New Roman" w:cs="Times New Roman"/>
                <w:sz w:val="24"/>
                <w:szCs w:val="24"/>
              </w:rPr>
              <w:t>, учить подбирать слова со звука</w:t>
            </w:r>
            <w:r w:rsidRPr="00E02214">
              <w:rPr>
                <w:rFonts w:ascii="Times New Roman" w:hAnsi="Times New Roman" w:cs="Times New Roman"/>
                <w:sz w:val="24"/>
                <w:szCs w:val="24"/>
              </w:rPr>
              <w:t>м</w:t>
            </w:r>
            <w:r>
              <w:rPr>
                <w:rFonts w:ascii="Times New Roman" w:hAnsi="Times New Roman" w:cs="Times New Roman"/>
                <w:sz w:val="24"/>
                <w:szCs w:val="24"/>
              </w:rPr>
              <w:t>и</w:t>
            </w:r>
            <w:r w:rsidRPr="00E02214">
              <w:rPr>
                <w:rFonts w:ascii="Times New Roman" w:hAnsi="Times New Roman" w:cs="Times New Roman"/>
                <w:sz w:val="24"/>
                <w:szCs w:val="24"/>
              </w:rPr>
              <w:t xml:space="preserve"> «</w:t>
            </w:r>
            <w:r w:rsidR="0087339F">
              <w:rPr>
                <w:rFonts w:ascii="Times New Roman" w:hAnsi="Times New Roman" w:cs="Times New Roman"/>
                <w:sz w:val="24"/>
                <w:szCs w:val="24"/>
              </w:rPr>
              <w:t>М</w:t>
            </w:r>
            <w:r w:rsidRPr="00E02214">
              <w:rPr>
                <w:rFonts w:ascii="Times New Roman" w:hAnsi="Times New Roman" w:cs="Times New Roman"/>
                <w:sz w:val="24"/>
                <w:szCs w:val="24"/>
              </w:rPr>
              <w:t>»</w:t>
            </w:r>
            <w:r w:rsidR="0087339F">
              <w:rPr>
                <w:rFonts w:ascii="Times New Roman" w:hAnsi="Times New Roman" w:cs="Times New Roman"/>
                <w:sz w:val="24"/>
                <w:szCs w:val="24"/>
              </w:rPr>
              <w:t xml:space="preserve"> и «</w:t>
            </w:r>
            <w:proofErr w:type="spellStart"/>
            <w:r w:rsidR="0087339F">
              <w:rPr>
                <w:rFonts w:ascii="Times New Roman" w:hAnsi="Times New Roman" w:cs="Times New Roman"/>
                <w:sz w:val="24"/>
                <w:szCs w:val="24"/>
              </w:rPr>
              <w:t>М</w:t>
            </w:r>
            <w:r>
              <w:rPr>
                <w:rFonts w:ascii="Times New Roman" w:hAnsi="Times New Roman" w:cs="Times New Roman"/>
                <w:sz w:val="24"/>
                <w:szCs w:val="24"/>
              </w:rPr>
              <w:t>ь</w:t>
            </w:r>
            <w:proofErr w:type="spellEnd"/>
            <w:r>
              <w:rPr>
                <w:rFonts w:ascii="Times New Roman" w:hAnsi="Times New Roman" w:cs="Times New Roman"/>
                <w:sz w:val="24"/>
                <w:szCs w:val="24"/>
              </w:rPr>
              <w:t>»</w:t>
            </w:r>
          </w:p>
        </w:tc>
        <w:tc>
          <w:tcPr>
            <w:tcW w:w="3686" w:type="dxa"/>
          </w:tcPr>
          <w:p w:rsidR="0059390E" w:rsidRDefault="0059390E" w:rsidP="00862E70">
            <w:pPr>
              <w:jc w:val="center"/>
            </w:pPr>
            <w:r>
              <w:t>Уроки тётушки Совы</w:t>
            </w:r>
          </w:p>
          <w:p w:rsidR="0087339F" w:rsidRDefault="00426F75" w:rsidP="00862E70">
            <w:pPr>
              <w:jc w:val="center"/>
            </w:pPr>
            <w:hyperlink r:id="rId5" w:history="1">
              <w:r w:rsidR="0087339F" w:rsidRPr="0087339F">
                <w:rPr>
                  <w:color w:val="0000FF"/>
                  <w:u w:val="single"/>
                </w:rPr>
                <w:t>https://www.youtube.com/watch?v=ZuLnHHksMVY</w:t>
              </w:r>
            </w:hyperlink>
          </w:p>
          <w:p w:rsidR="0059390E" w:rsidRDefault="002B5636" w:rsidP="00EF21D0">
            <w:pPr>
              <w:jc w:val="center"/>
              <w:rPr>
                <w:rFonts w:ascii="Times New Roman" w:hAnsi="Times New Roman" w:cs="Times New Roman"/>
                <w:sz w:val="28"/>
                <w:szCs w:val="28"/>
              </w:rPr>
            </w:pPr>
            <w:r>
              <w:t>1.</w:t>
            </w:r>
            <w:r w:rsidR="0032123F">
              <w:t>Занятие</w:t>
            </w:r>
            <w:r w:rsidR="00B16213">
              <w:t xml:space="preserve"> «Грамота»</w:t>
            </w:r>
            <w:r w:rsidR="0032123F">
              <w:t>см. ниже</w:t>
            </w:r>
          </w:p>
        </w:tc>
        <w:tc>
          <w:tcPr>
            <w:tcW w:w="1897" w:type="dxa"/>
          </w:tcPr>
          <w:p w:rsidR="0059390E" w:rsidRDefault="0059390E" w:rsidP="00862E70">
            <w:pPr>
              <w:jc w:val="center"/>
              <w:rPr>
                <w:rFonts w:ascii="Times New Roman" w:hAnsi="Times New Roman" w:cs="Times New Roman"/>
                <w:sz w:val="28"/>
                <w:szCs w:val="28"/>
              </w:rPr>
            </w:pPr>
          </w:p>
        </w:tc>
      </w:tr>
      <w:tr w:rsidR="00F47A83" w:rsidTr="00A13AAB">
        <w:trPr>
          <w:trHeight w:val="2238"/>
        </w:trPr>
        <w:tc>
          <w:tcPr>
            <w:tcW w:w="803" w:type="dxa"/>
            <w:vMerge/>
          </w:tcPr>
          <w:p w:rsidR="00F47A83" w:rsidRPr="004609D2" w:rsidRDefault="00F47A83" w:rsidP="00862E70">
            <w:pPr>
              <w:jc w:val="center"/>
              <w:rPr>
                <w:rFonts w:ascii="Times New Roman" w:hAnsi="Times New Roman" w:cs="Times New Roman"/>
                <w:b/>
                <w:sz w:val="28"/>
                <w:szCs w:val="28"/>
              </w:rPr>
            </w:pPr>
          </w:p>
        </w:tc>
        <w:tc>
          <w:tcPr>
            <w:tcW w:w="3274" w:type="dxa"/>
          </w:tcPr>
          <w:p w:rsidR="00F47A83" w:rsidRPr="00E02214" w:rsidRDefault="00F47A83" w:rsidP="00862E70">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Рисование</w:t>
            </w:r>
          </w:p>
        </w:tc>
        <w:tc>
          <w:tcPr>
            <w:tcW w:w="2386" w:type="dxa"/>
          </w:tcPr>
          <w:p w:rsidR="00F47A83" w:rsidRDefault="00F47A83" w:rsidP="00F47A83">
            <w:pPr>
              <w:jc w:val="center"/>
              <w:rPr>
                <w:rFonts w:ascii="Times New Roman" w:hAnsi="Times New Roman" w:cs="Times New Roman"/>
                <w:sz w:val="28"/>
                <w:szCs w:val="28"/>
              </w:rPr>
            </w:pPr>
            <w:r>
              <w:rPr>
                <w:rFonts w:ascii="Times New Roman" w:hAnsi="Times New Roman" w:cs="Times New Roman"/>
                <w:sz w:val="28"/>
                <w:szCs w:val="28"/>
              </w:rPr>
              <w:t>«Поле боя»</w:t>
            </w:r>
          </w:p>
        </w:tc>
        <w:tc>
          <w:tcPr>
            <w:tcW w:w="3762" w:type="dxa"/>
          </w:tcPr>
          <w:p w:rsidR="00F47A83" w:rsidRDefault="00F47A83" w:rsidP="00F47A83">
            <w:pPr>
              <w:pStyle w:val="c0"/>
              <w:shd w:val="clear" w:color="auto" w:fill="FFFFFF"/>
              <w:spacing w:before="0" w:beforeAutospacing="0" w:after="0" w:afterAutospacing="0"/>
              <w:rPr>
                <w:color w:val="111111"/>
                <w:shd w:val="clear" w:color="auto" w:fill="FFFFFF"/>
              </w:rPr>
            </w:pPr>
            <w:r w:rsidRPr="00F47A83">
              <w:rPr>
                <w:color w:val="111111"/>
                <w:shd w:val="clear" w:color="auto" w:fill="FFFFFF"/>
              </w:rPr>
              <w:t>Воспитывать в детях любовь к Родине, приобщить к прошлому и настоящему через связь поколений;</w:t>
            </w:r>
          </w:p>
          <w:p w:rsidR="00F47A83" w:rsidRPr="00F47A83" w:rsidRDefault="00F47A83" w:rsidP="00F47A83">
            <w:pPr>
              <w:pStyle w:val="c0"/>
              <w:shd w:val="clear" w:color="auto" w:fill="FFFFFF"/>
              <w:spacing w:before="0" w:beforeAutospacing="0" w:after="0" w:afterAutospacing="0"/>
            </w:pPr>
            <w:r w:rsidRPr="00F47A83">
              <w:rPr>
                <w:color w:val="111111"/>
                <w:shd w:val="clear" w:color="auto" w:fill="FFFFFF"/>
              </w:rPr>
              <w:t>Дать представление, что война для нашего народа была освободительной;</w:t>
            </w:r>
          </w:p>
        </w:tc>
        <w:tc>
          <w:tcPr>
            <w:tcW w:w="3686" w:type="dxa"/>
          </w:tcPr>
          <w:p w:rsidR="00F47A83" w:rsidRDefault="00426F75" w:rsidP="006C7D1A">
            <w:hyperlink r:id="rId6" w:history="1">
              <w:r w:rsidR="00F47A83" w:rsidRPr="00F47A83">
                <w:rPr>
                  <w:color w:val="0000FF"/>
                  <w:u w:val="single"/>
                </w:rPr>
                <w:t>https://www.maam.ru/detskijsad/konspekt-nod-tema-velikoi-otechestvenoi-voiny-v-detskih-risunkah-v-podgotovitelnoi-k-shkole-grupe.html</w:t>
              </w:r>
            </w:hyperlink>
          </w:p>
        </w:tc>
        <w:tc>
          <w:tcPr>
            <w:tcW w:w="1897" w:type="dxa"/>
          </w:tcPr>
          <w:p w:rsidR="00F47A83" w:rsidRDefault="00F47A83" w:rsidP="00AB36DC">
            <w:pPr>
              <w:jc w:val="center"/>
              <w:rPr>
                <w:rFonts w:ascii="Times New Roman" w:hAnsi="Times New Roman" w:cs="Times New Roman"/>
                <w:sz w:val="28"/>
                <w:szCs w:val="28"/>
              </w:rPr>
            </w:pPr>
            <w:r>
              <w:rPr>
                <w:rFonts w:ascii="Times New Roman" w:hAnsi="Times New Roman" w:cs="Times New Roman"/>
                <w:sz w:val="28"/>
                <w:szCs w:val="28"/>
              </w:rPr>
              <w:t>Фото рисунка в нашу группу (</w:t>
            </w:r>
            <w:proofErr w:type="spellStart"/>
            <w:r>
              <w:rPr>
                <w:rFonts w:ascii="Times New Roman" w:hAnsi="Times New Roman" w:cs="Times New Roman"/>
                <w:sz w:val="28"/>
                <w:szCs w:val="28"/>
              </w:rPr>
              <w:t>вайбер</w:t>
            </w:r>
            <w:proofErr w:type="spellEnd"/>
            <w:r>
              <w:rPr>
                <w:rFonts w:ascii="Times New Roman" w:hAnsi="Times New Roman" w:cs="Times New Roman"/>
                <w:sz w:val="28"/>
                <w:szCs w:val="28"/>
              </w:rPr>
              <w:t>)</w:t>
            </w:r>
          </w:p>
        </w:tc>
      </w:tr>
      <w:tr w:rsidR="00862E70" w:rsidTr="00862E70">
        <w:trPr>
          <w:trHeight w:val="1110"/>
        </w:trPr>
        <w:tc>
          <w:tcPr>
            <w:tcW w:w="803" w:type="dxa"/>
            <w:vMerge w:val="restart"/>
            <w:textDirection w:val="btLr"/>
            <w:vAlign w:val="center"/>
          </w:tcPr>
          <w:p w:rsidR="00862E70" w:rsidRPr="004609D2" w:rsidRDefault="00862E70" w:rsidP="00171930">
            <w:pPr>
              <w:ind w:left="113" w:right="113"/>
              <w:jc w:val="center"/>
              <w:rPr>
                <w:rFonts w:ascii="Times New Roman" w:hAnsi="Times New Roman" w:cs="Times New Roman"/>
                <w:b/>
                <w:sz w:val="28"/>
                <w:szCs w:val="28"/>
              </w:rPr>
            </w:pPr>
            <w:r>
              <w:rPr>
                <w:rFonts w:ascii="Times New Roman" w:hAnsi="Times New Roman" w:cs="Times New Roman"/>
                <w:b/>
                <w:sz w:val="28"/>
                <w:szCs w:val="28"/>
              </w:rPr>
              <w:t>Вторник 2</w:t>
            </w:r>
            <w:r w:rsidR="00171930">
              <w:rPr>
                <w:rFonts w:ascii="Times New Roman" w:hAnsi="Times New Roman" w:cs="Times New Roman"/>
                <w:b/>
                <w:sz w:val="28"/>
                <w:szCs w:val="28"/>
              </w:rPr>
              <w:t>8</w:t>
            </w:r>
            <w:r>
              <w:rPr>
                <w:rFonts w:ascii="Times New Roman" w:hAnsi="Times New Roman" w:cs="Times New Roman"/>
                <w:b/>
                <w:sz w:val="28"/>
                <w:szCs w:val="28"/>
              </w:rPr>
              <w:t>.04.20.</w:t>
            </w:r>
          </w:p>
        </w:tc>
        <w:tc>
          <w:tcPr>
            <w:tcW w:w="3274" w:type="dxa"/>
          </w:tcPr>
          <w:p w:rsidR="00862E70" w:rsidRPr="0059390E" w:rsidRDefault="00862E70" w:rsidP="00862E70">
            <w:pPr>
              <w:pStyle w:val="a5"/>
              <w:numPr>
                <w:ilvl w:val="0"/>
                <w:numId w:val="2"/>
              </w:numPr>
              <w:rPr>
                <w:rFonts w:ascii="Times New Roman" w:hAnsi="Times New Roman" w:cs="Times New Roman"/>
                <w:sz w:val="28"/>
                <w:szCs w:val="28"/>
              </w:rPr>
            </w:pPr>
            <w:r w:rsidRPr="0059390E">
              <w:rPr>
                <w:rFonts w:ascii="Times New Roman" w:hAnsi="Times New Roman" w:cs="Times New Roman"/>
                <w:sz w:val="28"/>
                <w:szCs w:val="28"/>
              </w:rPr>
              <w:t>Ознакомление с художественной литературой</w:t>
            </w:r>
          </w:p>
        </w:tc>
        <w:tc>
          <w:tcPr>
            <w:tcW w:w="2386" w:type="dxa"/>
          </w:tcPr>
          <w:p w:rsidR="00862E70" w:rsidRDefault="00D10DF2" w:rsidP="00862E70">
            <w:pPr>
              <w:jc w:val="center"/>
              <w:rPr>
                <w:rFonts w:ascii="Times New Roman" w:hAnsi="Times New Roman" w:cs="Times New Roman"/>
                <w:sz w:val="28"/>
                <w:szCs w:val="28"/>
              </w:rPr>
            </w:pPr>
            <w:r>
              <w:rPr>
                <w:rFonts w:ascii="Times New Roman" w:hAnsi="Times New Roman" w:cs="Times New Roman"/>
                <w:sz w:val="28"/>
                <w:szCs w:val="28"/>
              </w:rPr>
              <w:t>Стихи и рассказы о войне</w:t>
            </w:r>
          </w:p>
        </w:tc>
        <w:tc>
          <w:tcPr>
            <w:tcW w:w="3762" w:type="dxa"/>
          </w:tcPr>
          <w:p w:rsidR="00862E70" w:rsidRPr="00605AFA" w:rsidRDefault="002B5636" w:rsidP="00862E70">
            <w:pPr>
              <w:jc w:val="center"/>
              <w:rPr>
                <w:rFonts w:ascii="Times New Roman" w:hAnsi="Times New Roman" w:cs="Times New Roman"/>
                <w:iCs/>
                <w:sz w:val="24"/>
                <w:szCs w:val="24"/>
                <w:shd w:val="clear" w:color="auto" w:fill="FFFFFF"/>
              </w:rPr>
            </w:pPr>
            <w:r w:rsidRPr="00605AFA">
              <w:rPr>
                <w:rFonts w:ascii="Times New Roman" w:hAnsi="Times New Roman" w:cs="Times New Roman"/>
                <w:iCs/>
                <w:sz w:val="24"/>
                <w:szCs w:val="24"/>
                <w:shd w:val="clear" w:color="auto" w:fill="FFFFFF"/>
              </w:rPr>
              <w:t>Расширять представления детей о защитниках отечества, внимательно слушать чтение произведений.</w:t>
            </w:r>
          </w:p>
          <w:p w:rsidR="002B5636" w:rsidRPr="002B5636" w:rsidRDefault="002B5636" w:rsidP="00862E70">
            <w:pPr>
              <w:jc w:val="center"/>
              <w:rPr>
                <w:rFonts w:ascii="Times New Roman" w:hAnsi="Times New Roman" w:cs="Times New Roman"/>
                <w:sz w:val="28"/>
                <w:szCs w:val="28"/>
              </w:rPr>
            </w:pPr>
          </w:p>
        </w:tc>
        <w:tc>
          <w:tcPr>
            <w:tcW w:w="3686" w:type="dxa"/>
          </w:tcPr>
          <w:p w:rsidR="00862E70" w:rsidRDefault="002B5636" w:rsidP="00D10DF2">
            <w:pPr>
              <w:jc w:val="cente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2.</w:t>
            </w:r>
            <w:r w:rsidR="00F47A83" w:rsidRPr="00F47A83">
              <w:rPr>
                <w:rFonts w:ascii="Times New Roman" w:hAnsi="Times New Roman" w:cs="Times New Roman"/>
                <w:color w:val="111111"/>
                <w:sz w:val="28"/>
                <w:szCs w:val="28"/>
                <w:shd w:val="clear" w:color="auto" w:fill="FFFFFF"/>
              </w:rPr>
              <w:t xml:space="preserve">Чтение стихотворений: «Мать- Земля» </w:t>
            </w:r>
            <w:proofErr w:type="spellStart"/>
            <w:r w:rsidR="00F47A83" w:rsidRPr="00F47A83">
              <w:rPr>
                <w:rFonts w:ascii="Times New Roman" w:hAnsi="Times New Roman" w:cs="Times New Roman"/>
                <w:color w:val="111111"/>
                <w:sz w:val="28"/>
                <w:szCs w:val="28"/>
                <w:shd w:val="clear" w:color="auto" w:fill="FFFFFF"/>
              </w:rPr>
              <w:t>Я</w:t>
            </w:r>
            <w:r w:rsidR="00F47A83">
              <w:rPr>
                <w:rFonts w:ascii="Times New Roman" w:hAnsi="Times New Roman" w:cs="Times New Roman"/>
                <w:color w:val="111111"/>
                <w:sz w:val="28"/>
                <w:szCs w:val="28"/>
                <w:shd w:val="clear" w:color="auto" w:fill="FFFFFF"/>
              </w:rPr>
              <w:t>.</w:t>
            </w:r>
            <w:r w:rsidR="00F47A83" w:rsidRPr="00F47A83">
              <w:rPr>
                <w:rFonts w:ascii="Times New Roman" w:hAnsi="Times New Roman" w:cs="Times New Roman"/>
                <w:color w:val="111111"/>
                <w:sz w:val="28"/>
                <w:szCs w:val="28"/>
                <w:shd w:val="clear" w:color="auto" w:fill="FFFFFF"/>
              </w:rPr>
              <w:t>Абидов</w:t>
            </w:r>
            <w:proofErr w:type="spellEnd"/>
            <w:r w:rsidR="00F47A83" w:rsidRPr="00F47A83">
              <w:rPr>
                <w:rFonts w:ascii="Times New Roman" w:hAnsi="Times New Roman" w:cs="Times New Roman"/>
                <w:color w:val="111111"/>
                <w:sz w:val="28"/>
                <w:szCs w:val="28"/>
                <w:shd w:val="clear" w:color="auto" w:fill="FFFFFF"/>
              </w:rPr>
              <w:t xml:space="preserve">, </w:t>
            </w:r>
          </w:p>
          <w:p w:rsidR="00D10DF2" w:rsidRDefault="00D10DF2" w:rsidP="00D10DF2">
            <w:pPr>
              <w:jc w:val="cente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В.Высоцкий «Братские могилы»,</w:t>
            </w:r>
          </w:p>
          <w:p w:rsidR="00D10DF2" w:rsidRDefault="00D10DF2" w:rsidP="00862E70">
            <w:pPr>
              <w:jc w:val="center"/>
              <w:rPr>
                <w:rFonts w:ascii="Times New Roman" w:hAnsi="Times New Roman" w:cs="Times New Roman"/>
                <w:color w:val="111111"/>
                <w:sz w:val="28"/>
                <w:szCs w:val="28"/>
                <w:shd w:val="clear" w:color="auto" w:fill="FFFFFF"/>
              </w:rPr>
            </w:pPr>
            <w:r w:rsidRPr="00D10DF2">
              <w:rPr>
                <w:rFonts w:ascii="Times New Roman" w:hAnsi="Times New Roman" w:cs="Times New Roman"/>
                <w:color w:val="111111"/>
                <w:sz w:val="28"/>
                <w:szCs w:val="28"/>
                <w:shd w:val="clear" w:color="auto" w:fill="FFFFFF"/>
              </w:rPr>
              <w:t xml:space="preserve">Я. </w:t>
            </w:r>
            <w:proofErr w:type="spellStart"/>
            <w:r w:rsidRPr="00D10DF2">
              <w:rPr>
                <w:rFonts w:ascii="Times New Roman" w:hAnsi="Times New Roman" w:cs="Times New Roman"/>
                <w:color w:val="111111"/>
                <w:sz w:val="28"/>
                <w:szCs w:val="28"/>
                <w:shd w:val="clear" w:color="auto" w:fill="FFFFFF"/>
              </w:rPr>
              <w:t>Длуголенский</w:t>
            </w:r>
            <w:proofErr w:type="spellEnd"/>
            <w:r w:rsidRPr="00D10DF2">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Жили-были солдаты»</w:t>
            </w:r>
          </w:p>
          <w:p w:rsidR="00D10DF2" w:rsidRDefault="00426F75" w:rsidP="00862E70">
            <w:pPr>
              <w:jc w:val="center"/>
              <w:rPr>
                <w:rFonts w:ascii="Times New Roman" w:hAnsi="Times New Roman" w:cs="Times New Roman"/>
                <w:color w:val="111111"/>
                <w:sz w:val="28"/>
                <w:szCs w:val="28"/>
                <w:shd w:val="clear" w:color="auto" w:fill="FFFFFF"/>
              </w:rPr>
            </w:pPr>
            <w:hyperlink r:id="rId7" w:anchor="book" w:history="1">
              <w:r w:rsidR="00D10DF2" w:rsidRPr="00D10DF2">
                <w:rPr>
                  <w:color w:val="0000FF"/>
                  <w:u w:val="single"/>
                </w:rPr>
                <w:t>https://libking.ru/books/child-/child-prose/368647-yakov-dlugolenskiy-zhili-byli-soldaty.html#book</w:t>
              </w:r>
            </w:hyperlink>
          </w:p>
          <w:p w:rsidR="00D10DF2" w:rsidRDefault="00D10DF2" w:rsidP="00862E70">
            <w:pPr>
              <w:jc w:val="center"/>
              <w:rPr>
                <w:rFonts w:ascii="Times New Roman" w:hAnsi="Times New Roman" w:cs="Times New Roman"/>
                <w:color w:val="111111"/>
                <w:sz w:val="28"/>
                <w:szCs w:val="28"/>
                <w:shd w:val="clear" w:color="auto" w:fill="FFFFFF"/>
              </w:rPr>
            </w:pPr>
            <w:r w:rsidRPr="00D10DF2">
              <w:rPr>
                <w:rFonts w:ascii="Times New Roman" w:hAnsi="Times New Roman" w:cs="Times New Roman"/>
                <w:color w:val="111111"/>
                <w:sz w:val="28"/>
                <w:szCs w:val="28"/>
                <w:shd w:val="clear" w:color="auto" w:fill="FFFFFF"/>
              </w:rPr>
              <w:t>Митяев Анатолий «Землянка»</w:t>
            </w:r>
          </w:p>
          <w:p w:rsidR="002B5636" w:rsidRPr="00D10DF2" w:rsidRDefault="002B5636" w:rsidP="00862E70">
            <w:pPr>
              <w:jc w:val="center"/>
              <w:rPr>
                <w:rFonts w:ascii="Times New Roman" w:hAnsi="Times New Roman" w:cs="Times New Roman"/>
                <w:sz w:val="28"/>
                <w:szCs w:val="28"/>
              </w:rPr>
            </w:pPr>
            <w:r>
              <w:rPr>
                <w:rFonts w:ascii="Times New Roman" w:hAnsi="Times New Roman" w:cs="Times New Roman"/>
                <w:color w:val="111111"/>
                <w:sz w:val="28"/>
                <w:szCs w:val="28"/>
                <w:shd w:val="clear" w:color="auto" w:fill="FFFFFF"/>
              </w:rPr>
              <w:t>См. ниже</w:t>
            </w:r>
          </w:p>
        </w:tc>
        <w:tc>
          <w:tcPr>
            <w:tcW w:w="1897" w:type="dxa"/>
          </w:tcPr>
          <w:p w:rsidR="00862E70" w:rsidRDefault="00862E70" w:rsidP="00862E70">
            <w:pPr>
              <w:rPr>
                <w:rFonts w:ascii="Times New Roman" w:hAnsi="Times New Roman" w:cs="Times New Roman"/>
                <w:sz w:val="28"/>
                <w:szCs w:val="28"/>
              </w:rPr>
            </w:pPr>
          </w:p>
        </w:tc>
      </w:tr>
      <w:tr w:rsidR="00E565D9" w:rsidTr="007057BA">
        <w:trPr>
          <w:trHeight w:val="1917"/>
        </w:trPr>
        <w:tc>
          <w:tcPr>
            <w:tcW w:w="803" w:type="dxa"/>
            <w:vMerge/>
          </w:tcPr>
          <w:p w:rsidR="00E565D9" w:rsidRPr="004609D2" w:rsidRDefault="00E565D9" w:rsidP="00862E70">
            <w:pPr>
              <w:jc w:val="center"/>
              <w:rPr>
                <w:rFonts w:ascii="Times New Roman" w:hAnsi="Times New Roman" w:cs="Times New Roman"/>
                <w:b/>
                <w:sz w:val="28"/>
                <w:szCs w:val="28"/>
              </w:rPr>
            </w:pPr>
          </w:p>
        </w:tc>
        <w:tc>
          <w:tcPr>
            <w:tcW w:w="3274" w:type="dxa"/>
          </w:tcPr>
          <w:p w:rsidR="00E565D9" w:rsidRPr="00862E70" w:rsidRDefault="00E565D9" w:rsidP="00862E70">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Лепка</w:t>
            </w:r>
          </w:p>
          <w:p w:rsidR="00E565D9" w:rsidRPr="00E64916" w:rsidRDefault="00E565D9" w:rsidP="00862E70">
            <w:pPr>
              <w:pStyle w:val="a5"/>
              <w:rPr>
                <w:rFonts w:ascii="Times New Roman" w:hAnsi="Times New Roman" w:cs="Times New Roman"/>
                <w:sz w:val="28"/>
                <w:szCs w:val="28"/>
              </w:rPr>
            </w:pPr>
          </w:p>
        </w:tc>
        <w:tc>
          <w:tcPr>
            <w:tcW w:w="2386" w:type="dxa"/>
          </w:tcPr>
          <w:p w:rsidR="00E565D9" w:rsidRDefault="00E565D9" w:rsidP="00862E70">
            <w:pPr>
              <w:jc w:val="center"/>
              <w:rPr>
                <w:rFonts w:ascii="Times New Roman" w:hAnsi="Times New Roman" w:cs="Times New Roman"/>
                <w:sz w:val="28"/>
                <w:szCs w:val="28"/>
              </w:rPr>
            </w:pPr>
            <w:r>
              <w:rPr>
                <w:rFonts w:ascii="Times New Roman" w:hAnsi="Times New Roman" w:cs="Times New Roman"/>
                <w:sz w:val="28"/>
                <w:szCs w:val="28"/>
              </w:rPr>
              <w:t>Реконструкция событий войны</w:t>
            </w:r>
          </w:p>
        </w:tc>
        <w:tc>
          <w:tcPr>
            <w:tcW w:w="3762" w:type="dxa"/>
          </w:tcPr>
          <w:p w:rsidR="00E565D9" w:rsidRDefault="00E565D9" w:rsidP="00862E70">
            <w:pPr>
              <w:jc w:val="center"/>
              <w:rPr>
                <w:rFonts w:ascii="Times New Roman" w:hAnsi="Times New Roman" w:cs="Times New Roman"/>
                <w:sz w:val="24"/>
                <w:szCs w:val="24"/>
              </w:rPr>
            </w:pPr>
            <w:r>
              <w:rPr>
                <w:rFonts w:ascii="Times New Roman" w:hAnsi="Times New Roman" w:cs="Times New Roman"/>
                <w:sz w:val="24"/>
                <w:szCs w:val="24"/>
              </w:rPr>
              <w:t>Формирование умения создавать при помощи лепки образы.</w:t>
            </w:r>
          </w:p>
          <w:p w:rsidR="00E565D9" w:rsidRPr="0059390E" w:rsidRDefault="00E565D9" w:rsidP="00E565D9">
            <w:pPr>
              <w:jc w:val="center"/>
              <w:rPr>
                <w:rFonts w:ascii="Times New Roman" w:hAnsi="Times New Roman" w:cs="Times New Roman"/>
                <w:sz w:val="24"/>
                <w:szCs w:val="24"/>
              </w:rPr>
            </w:pPr>
            <w:r>
              <w:rPr>
                <w:rFonts w:ascii="Times New Roman" w:hAnsi="Times New Roman" w:cs="Times New Roman"/>
                <w:sz w:val="24"/>
                <w:szCs w:val="24"/>
              </w:rPr>
              <w:t xml:space="preserve">Совместное творчество детей и родителей. </w:t>
            </w:r>
          </w:p>
        </w:tc>
        <w:tc>
          <w:tcPr>
            <w:tcW w:w="3686" w:type="dxa"/>
          </w:tcPr>
          <w:p w:rsidR="00E565D9" w:rsidRDefault="00426F75" w:rsidP="00AB36DC">
            <w:pPr>
              <w:jc w:val="center"/>
              <w:rPr>
                <w:rFonts w:ascii="Times New Roman" w:hAnsi="Times New Roman" w:cs="Times New Roman"/>
                <w:sz w:val="28"/>
                <w:szCs w:val="28"/>
              </w:rPr>
            </w:pPr>
            <w:hyperlink r:id="rId8" w:history="1">
              <w:r w:rsidR="00E565D9" w:rsidRPr="00D05870">
                <w:rPr>
                  <w:color w:val="0000FF"/>
                  <w:u w:val="single"/>
                </w:rPr>
                <w:t>https://ped-kopilka.ru/blogs/ala-aleksandrovna-bokova/master-klas-panorama-pravnuki-pobedy-lepka-s-yelementami-risovanija-14104.html</w:t>
              </w:r>
            </w:hyperlink>
          </w:p>
        </w:tc>
        <w:tc>
          <w:tcPr>
            <w:tcW w:w="1897" w:type="dxa"/>
          </w:tcPr>
          <w:p w:rsidR="00E565D9" w:rsidRDefault="00E565D9" w:rsidP="00862E70">
            <w:pPr>
              <w:jc w:val="center"/>
              <w:rPr>
                <w:rFonts w:ascii="Times New Roman" w:hAnsi="Times New Roman" w:cs="Times New Roman"/>
                <w:sz w:val="28"/>
                <w:szCs w:val="28"/>
              </w:rPr>
            </w:pPr>
            <w:r>
              <w:rPr>
                <w:rFonts w:ascii="Times New Roman" w:hAnsi="Times New Roman" w:cs="Times New Roman"/>
                <w:sz w:val="28"/>
                <w:szCs w:val="28"/>
              </w:rPr>
              <w:t>Фото поделки в нашу группу (</w:t>
            </w:r>
            <w:proofErr w:type="spellStart"/>
            <w:r>
              <w:rPr>
                <w:rFonts w:ascii="Times New Roman" w:hAnsi="Times New Roman" w:cs="Times New Roman"/>
                <w:sz w:val="28"/>
                <w:szCs w:val="28"/>
              </w:rPr>
              <w:t>вайбер</w:t>
            </w:r>
            <w:proofErr w:type="spellEnd"/>
            <w:r>
              <w:rPr>
                <w:rFonts w:ascii="Times New Roman" w:hAnsi="Times New Roman" w:cs="Times New Roman"/>
                <w:sz w:val="28"/>
                <w:szCs w:val="28"/>
              </w:rPr>
              <w:t>)</w:t>
            </w:r>
          </w:p>
        </w:tc>
      </w:tr>
      <w:tr w:rsidR="00862E70" w:rsidTr="00862E70">
        <w:trPr>
          <w:trHeight w:val="1455"/>
        </w:trPr>
        <w:tc>
          <w:tcPr>
            <w:tcW w:w="803" w:type="dxa"/>
            <w:vMerge w:val="restart"/>
            <w:textDirection w:val="btLr"/>
            <w:vAlign w:val="center"/>
          </w:tcPr>
          <w:p w:rsidR="00862E70" w:rsidRPr="004609D2" w:rsidRDefault="00862E70" w:rsidP="00171930">
            <w:pPr>
              <w:ind w:left="113" w:right="113"/>
              <w:jc w:val="center"/>
              <w:rPr>
                <w:rFonts w:ascii="Times New Roman" w:hAnsi="Times New Roman" w:cs="Times New Roman"/>
                <w:b/>
                <w:sz w:val="28"/>
                <w:szCs w:val="28"/>
              </w:rPr>
            </w:pPr>
            <w:r>
              <w:rPr>
                <w:rFonts w:ascii="Times New Roman" w:hAnsi="Times New Roman" w:cs="Times New Roman"/>
                <w:b/>
                <w:sz w:val="28"/>
                <w:szCs w:val="28"/>
              </w:rPr>
              <w:t>Среда 2</w:t>
            </w:r>
            <w:r w:rsidR="00171930">
              <w:rPr>
                <w:rFonts w:ascii="Times New Roman" w:hAnsi="Times New Roman" w:cs="Times New Roman"/>
                <w:b/>
                <w:sz w:val="28"/>
                <w:szCs w:val="28"/>
              </w:rPr>
              <w:t>9</w:t>
            </w:r>
            <w:r>
              <w:rPr>
                <w:rFonts w:ascii="Times New Roman" w:hAnsi="Times New Roman" w:cs="Times New Roman"/>
                <w:b/>
                <w:sz w:val="28"/>
                <w:szCs w:val="28"/>
              </w:rPr>
              <w:t>.04.20.</w:t>
            </w:r>
          </w:p>
        </w:tc>
        <w:tc>
          <w:tcPr>
            <w:tcW w:w="3274" w:type="dxa"/>
          </w:tcPr>
          <w:p w:rsidR="00862E70" w:rsidRPr="003F62CC" w:rsidRDefault="00862E70" w:rsidP="00862E70">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tc>
        <w:tc>
          <w:tcPr>
            <w:tcW w:w="2386" w:type="dxa"/>
          </w:tcPr>
          <w:p w:rsidR="00862E70" w:rsidRPr="00714B27" w:rsidRDefault="00714B27" w:rsidP="00714B27">
            <w:pPr>
              <w:rPr>
                <w:rFonts w:ascii="Times New Roman" w:hAnsi="Times New Roman" w:cs="Times New Roman"/>
                <w:sz w:val="24"/>
                <w:szCs w:val="24"/>
              </w:rPr>
            </w:pPr>
            <w:r>
              <w:rPr>
                <w:rFonts w:ascii="Times New Roman" w:hAnsi="Times New Roman" w:cs="Times New Roman"/>
                <w:sz w:val="28"/>
                <w:szCs w:val="28"/>
              </w:rPr>
              <w:t>1)</w:t>
            </w:r>
            <w:r w:rsidR="00E565D9" w:rsidRPr="00714B27">
              <w:rPr>
                <w:rFonts w:ascii="Times New Roman" w:hAnsi="Times New Roman" w:cs="Times New Roman"/>
                <w:sz w:val="28"/>
                <w:szCs w:val="28"/>
              </w:rPr>
              <w:t xml:space="preserve">Многоугольники </w:t>
            </w:r>
            <w:r w:rsidR="00E565D9" w:rsidRPr="00714B27">
              <w:rPr>
                <w:rFonts w:ascii="Times New Roman" w:hAnsi="Times New Roman" w:cs="Times New Roman"/>
                <w:sz w:val="24"/>
                <w:szCs w:val="24"/>
              </w:rPr>
              <w:t>(сред</w:t>
            </w:r>
            <w:r w:rsidRPr="00714B27">
              <w:rPr>
                <w:rFonts w:ascii="Times New Roman" w:hAnsi="Times New Roman" w:cs="Times New Roman"/>
                <w:sz w:val="24"/>
                <w:szCs w:val="24"/>
              </w:rPr>
              <w:t>.</w:t>
            </w:r>
            <w:r w:rsidR="00E565D9" w:rsidRPr="00714B27">
              <w:rPr>
                <w:rFonts w:ascii="Times New Roman" w:hAnsi="Times New Roman" w:cs="Times New Roman"/>
                <w:sz w:val="24"/>
                <w:szCs w:val="24"/>
              </w:rPr>
              <w:t>возраст)</w:t>
            </w:r>
          </w:p>
          <w:p w:rsidR="00E565D9" w:rsidRDefault="00E565D9" w:rsidP="00E565D9">
            <w:pPr>
              <w:pStyle w:val="a5"/>
              <w:rPr>
                <w:rFonts w:ascii="Times New Roman" w:hAnsi="Times New Roman" w:cs="Times New Roman"/>
                <w:sz w:val="24"/>
                <w:szCs w:val="24"/>
              </w:rPr>
            </w:pPr>
          </w:p>
          <w:p w:rsidR="00E565D9" w:rsidRPr="00E565D9" w:rsidRDefault="00E565D9" w:rsidP="00E565D9">
            <w:pPr>
              <w:pStyle w:val="a5"/>
              <w:rPr>
                <w:rFonts w:ascii="Times New Roman" w:hAnsi="Times New Roman" w:cs="Times New Roman"/>
                <w:sz w:val="24"/>
                <w:szCs w:val="24"/>
              </w:rPr>
            </w:pPr>
          </w:p>
        </w:tc>
        <w:tc>
          <w:tcPr>
            <w:tcW w:w="3762" w:type="dxa"/>
          </w:tcPr>
          <w:p w:rsidR="00862E70" w:rsidRPr="00E565D9" w:rsidRDefault="00E565D9" w:rsidP="00E565D9">
            <w:pPr>
              <w:pStyle w:val="a5"/>
              <w:numPr>
                <w:ilvl w:val="0"/>
                <w:numId w:val="11"/>
              </w:numPr>
              <w:rPr>
                <w:rFonts w:ascii="Times New Roman" w:hAnsi="Times New Roman" w:cs="Times New Roman"/>
                <w:sz w:val="24"/>
                <w:szCs w:val="24"/>
              </w:rPr>
            </w:pPr>
            <w:r w:rsidRPr="00E565D9">
              <w:rPr>
                <w:rFonts w:ascii="Times New Roman" w:hAnsi="Times New Roman" w:cs="Times New Roman"/>
                <w:sz w:val="24"/>
                <w:szCs w:val="24"/>
              </w:rPr>
              <w:t>Закреплять знания о многоугольниках</w:t>
            </w:r>
          </w:p>
        </w:tc>
        <w:tc>
          <w:tcPr>
            <w:tcW w:w="3686" w:type="dxa"/>
          </w:tcPr>
          <w:p w:rsidR="00E565D9" w:rsidRDefault="00E565D9" w:rsidP="00AB36DC">
            <w:pPr>
              <w:jc w:val="center"/>
            </w:pPr>
            <w:r>
              <w:t>Многоугольники</w:t>
            </w:r>
          </w:p>
          <w:p w:rsidR="00B16213" w:rsidRPr="004E2AD5" w:rsidRDefault="00426F75" w:rsidP="00AB36DC">
            <w:pPr>
              <w:jc w:val="center"/>
              <w:rPr>
                <w:rFonts w:ascii="Times New Roman" w:hAnsi="Times New Roman" w:cs="Times New Roman"/>
                <w:sz w:val="28"/>
                <w:szCs w:val="28"/>
              </w:rPr>
            </w:pPr>
            <w:hyperlink r:id="rId9" w:history="1">
              <w:r w:rsidR="00E565D9" w:rsidRPr="00E565D9">
                <w:rPr>
                  <w:color w:val="0000FF"/>
                  <w:u w:val="single"/>
                </w:rPr>
                <w:t>https://radostmoya.ru/project/shishkina_shkola_matematika/video/</w:t>
              </w:r>
            </w:hyperlink>
          </w:p>
        </w:tc>
        <w:tc>
          <w:tcPr>
            <w:tcW w:w="1897" w:type="dxa"/>
          </w:tcPr>
          <w:p w:rsidR="00862E70" w:rsidRDefault="00862E70" w:rsidP="00862E70">
            <w:pPr>
              <w:jc w:val="center"/>
              <w:rPr>
                <w:rFonts w:ascii="Times New Roman" w:hAnsi="Times New Roman" w:cs="Times New Roman"/>
                <w:sz w:val="28"/>
                <w:szCs w:val="28"/>
              </w:rPr>
            </w:pPr>
          </w:p>
        </w:tc>
      </w:tr>
      <w:tr w:rsidR="00B16213" w:rsidTr="00B16213">
        <w:trPr>
          <w:trHeight w:val="1406"/>
        </w:trPr>
        <w:tc>
          <w:tcPr>
            <w:tcW w:w="803" w:type="dxa"/>
            <w:vMerge/>
            <w:textDirection w:val="btLr"/>
            <w:vAlign w:val="center"/>
          </w:tcPr>
          <w:p w:rsidR="00B16213" w:rsidRDefault="00B16213" w:rsidP="00862E70">
            <w:pPr>
              <w:ind w:left="113" w:right="113"/>
              <w:jc w:val="center"/>
              <w:rPr>
                <w:rFonts w:ascii="Times New Roman" w:hAnsi="Times New Roman" w:cs="Times New Roman"/>
                <w:b/>
                <w:sz w:val="28"/>
                <w:szCs w:val="28"/>
              </w:rPr>
            </w:pPr>
          </w:p>
        </w:tc>
        <w:tc>
          <w:tcPr>
            <w:tcW w:w="3274" w:type="dxa"/>
          </w:tcPr>
          <w:p w:rsidR="00B16213" w:rsidRDefault="00B16213" w:rsidP="00862E70">
            <w:pPr>
              <w:pStyle w:val="a5"/>
              <w:rPr>
                <w:rFonts w:ascii="Times New Roman" w:hAnsi="Times New Roman" w:cs="Times New Roman"/>
                <w:sz w:val="28"/>
                <w:szCs w:val="28"/>
              </w:rPr>
            </w:pPr>
          </w:p>
        </w:tc>
        <w:tc>
          <w:tcPr>
            <w:tcW w:w="2386" w:type="dxa"/>
          </w:tcPr>
          <w:p w:rsidR="00B16213" w:rsidRPr="00714B27" w:rsidRDefault="00714B27" w:rsidP="00714B27">
            <w:pPr>
              <w:rPr>
                <w:rFonts w:ascii="Times New Roman" w:hAnsi="Times New Roman" w:cs="Times New Roman"/>
                <w:sz w:val="28"/>
                <w:szCs w:val="28"/>
              </w:rPr>
            </w:pPr>
            <w:r>
              <w:rPr>
                <w:rFonts w:ascii="Times New Roman" w:hAnsi="Times New Roman" w:cs="Times New Roman"/>
                <w:sz w:val="28"/>
                <w:szCs w:val="28"/>
              </w:rPr>
              <w:t>2)</w:t>
            </w:r>
            <w:r w:rsidRPr="00714B27">
              <w:rPr>
                <w:rFonts w:ascii="Times New Roman" w:hAnsi="Times New Roman" w:cs="Times New Roman"/>
                <w:sz w:val="28"/>
                <w:szCs w:val="28"/>
              </w:rPr>
              <w:t>Деление</w:t>
            </w:r>
          </w:p>
          <w:p w:rsidR="00714B27" w:rsidRPr="00714B27" w:rsidRDefault="00714B27" w:rsidP="00714B27">
            <w:pPr>
              <w:pStyle w:val="a5"/>
              <w:rPr>
                <w:rFonts w:ascii="Times New Roman" w:hAnsi="Times New Roman" w:cs="Times New Roman"/>
                <w:sz w:val="24"/>
                <w:szCs w:val="24"/>
              </w:rPr>
            </w:pPr>
            <w:r w:rsidRPr="00714B27">
              <w:rPr>
                <w:rFonts w:ascii="Times New Roman" w:hAnsi="Times New Roman" w:cs="Times New Roman"/>
                <w:sz w:val="24"/>
                <w:szCs w:val="24"/>
              </w:rPr>
              <w:t>(стар./</w:t>
            </w:r>
            <w:proofErr w:type="spellStart"/>
            <w:r w:rsidRPr="00714B27">
              <w:rPr>
                <w:rFonts w:ascii="Times New Roman" w:hAnsi="Times New Roman" w:cs="Times New Roman"/>
                <w:sz w:val="24"/>
                <w:szCs w:val="24"/>
              </w:rPr>
              <w:t>подгот</w:t>
            </w:r>
            <w:proofErr w:type="spellEnd"/>
            <w:r w:rsidRPr="00714B27">
              <w:rPr>
                <w:rFonts w:ascii="Times New Roman" w:hAnsi="Times New Roman" w:cs="Times New Roman"/>
                <w:sz w:val="24"/>
                <w:szCs w:val="24"/>
              </w:rPr>
              <w:t>. возраст)</w:t>
            </w:r>
          </w:p>
        </w:tc>
        <w:tc>
          <w:tcPr>
            <w:tcW w:w="3762" w:type="dxa"/>
          </w:tcPr>
          <w:p w:rsidR="00714B27" w:rsidRDefault="00B16213" w:rsidP="00714B27">
            <w:pPr>
              <w:rPr>
                <w:rFonts w:ascii="Times New Roman" w:hAnsi="Times New Roman" w:cs="Times New Roman"/>
                <w:sz w:val="24"/>
                <w:szCs w:val="24"/>
              </w:rPr>
            </w:pPr>
            <w:r>
              <w:rPr>
                <w:rFonts w:ascii="Times New Roman" w:hAnsi="Times New Roman" w:cs="Times New Roman"/>
                <w:sz w:val="28"/>
                <w:szCs w:val="28"/>
              </w:rPr>
              <w:t>1)</w:t>
            </w:r>
            <w:r w:rsidR="00714B27" w:rsidRPr="00714B27">
              <w:rPr>
                <w:rFonts w:ascii="Times New Roman" w:hAnsi="Times New Roman" w:cs="Times New Roman"/>
                <w:sz w:val="24"/>
                <w:szCs w:val="24"/>
              </w:rPr>
              <w:t>Познакомить с действием деления</w:t>
            </w:r>
            <w:r w:rsidR="00714B27">
              <w:rPr>
                <w:rFonts w:ascii="Times New Roman" w:hAnsi="Times New Roman" w:cs="Times New Roman"/>
                <w:sz w:val="24"/>
                <w:szCs w:val="24"/>
              </w:rPr>
              <w:t>;</w:t>
            </w:r>
          </w:p>
          <w:p w:rsidR="00714B27" w:rsidRPr="00714B27" w:rsidRDefault="00714B27" w:rsidP="00714B27">
            <w:pPr>
              <w:rPr>
                <w:rFonts w:ascii="Times New Roman" w:hAnsi="Times New Roman" w:cs="Times New Roman"/>
                <w:sz w:val="24"/>
                <w:szCs w:val="24"/>
              </w:rPr>
            </w:pPr>
            <w:r>
              <w:rPr>
                <w:rFonts w:ascii="Times New Roman" w:hAnsi="Times New Roman" w:cs="Times New Roman"/>
                <w:sz w:val="24"/>
                <w:szCs w:val="24"/>
              </w:rPr>
              <w:t>2) Формировать представление о том, когда может пригодиться действие деления.</w:t>
            </w:r>
          </w:p>
          <w:p w:rsidR="00B16213" w:rsidRDefault="00B16213" w:rsidP="00AB36DC">
            <w:pPr>
              <w:rPr>
                <w:rFonts w:ascii="Times New Roman" w:hAnsi="Times New Roman" w:cs="Times New Roman"/>
                <w:sz w:val="28"/>
                <w:szCs w:val="28"/>
              </w:rPr>
            </w:pPr>
          </w:p>
        </w:tc>
        <w:tc>
          <w:tcPr>
            <w:tcW w:w="3686" w:type="dxa"/>
          </w:tcPr>
          <w:p w:rsidR="00B16213" w:rsidRDefault="00B16213" w:rsidP="00862E70"/>
          <w:p w:rsidR="00B16213" w:rsidRPr="00B16213" w:rsidRDefault="00426F75" w:rsidP="00216F03">
            <w:pPr>
              <w:jc w:val="center"/>
              <w:rPr>
                <w:rFonts w:ascii="Times New Roman" w:hAnsi="Times New Roman" w:cs="Times New Roman"/>
                <w:sz w:val="24"/>
                <w:szCs w:val="24"/>
              </w:rPr>
            </w:pPr>
            <w:hyperlink r:id="rId10" w:history="1">
              <w:r w:rsidR="00714B27" w:rsidRPr="00714B27">
                <w:rPr>
                  <w:color w:val="0000FF"/>
                  <w:u w:val="single"/>
                </w:rPr>
                <w:t>https://www.youtube.com/watch?v=h_Gw4aFgM6w</w:t>
              </w:r>
            </w:hyperlink>
          </w:p>
        </w:tc>
        <w:tc>
          <w:tcPr>
            <w:tcW w:w="1897" w:type="dxa"/>
          </w:tcPr>
          <w:p w:rsidR="00B16213" w:rsidRDefault="00B16213" w:rsidP="00862E70">
            <w:pPr>
              <w:jc w:val="center"/>
              <w:rPr>
                <w:rFonts w:ascii="Times New Roman" w:hAnsi="Times New Roman" w:cs="Times New Roman"/>
                <w:sz w:val="28"/>
                <w:szCs w:val="28"/>
              </w:rPr>
            </w:pPr>
          </w:p>
        </w:tc>
      </w:tr>
      <w:tr w:rsidR="00F47A83" w:rsidTr="00731702">
        <w:trPr>
          <w:trHeight w:val="2629"/>
        </w:trPr>
        <w:tc>
          <w:tcPr>
            <w:tcW w:w="803" w:type="dxa"/>
            <w:vMerge/>
          </w:tcPr>
          <w:p w:rsidR="00F47A83" w:rsidRPr="004609D2" w:rsidRDefault="00F47A83" w:rsidP="00862E70">
            <w:pPr>
              <w:jc w:val="center"/>
              <w:rPr>
                <w:rFonts w:ascii="Times New Roman" w:hAnsi="Times New Roman" w:cs="Times New Roman"/>
                <w:b/>
                <w:sz w:val="28"/>
                <w:szCs w:val="28"/>
              </w:rPr>
            </w:pPr>
          </w:p>
        </w:tc>
        <w:tc>
          <w:tcPr>
            <w:tcW w:w="3274" w:type="dxa"/>
          </w:tcPr>
          <w:p w:rsidR="00F47A83" w:rsidRDefault="00714B27" w:rsidP="00714B27">
            <w:pPr>
              <w:ind w:left="360"/>
              <w:rPr>
                <w:rFonts w:ascii="Times New Roman" w:hAnsi="Times New Roman" w:cs="Times New Roman"/>
                <w:sz w:val="28"/>
                <w:szCs w:val="28"/>
              </w:rPr>
            </w:pPr>
            <w:r>
              <w:rPr>
                <w:rFonts w:ascii="Times New Roman" w:hAnsi="Times New Roman" w:cs="Times New Roman"/>
                <w:sz w:val="28"/>
                <w:szCs w:val="28"/>
              </w:rPr>
              <w:t>2)</w:t>
            </w:r>
            <w:r w:rsidR="00F47A83" w:rsidRPr="00714B27">
              <w:rPr>
                <w:rFonts w:ascii="Times New Roman" w:hAnsi="Times New Roman" w:cs="Times New Roman"/>
                <w:sz w:val="28"/>
                <w:szCs w:val="28"/>
              </w:rPr>
              <w:t>Художественное конструирование из бумаги</w:t>
            </w:r>
          </w:p>
          <w:p w:rsidR="00714B27" w:rsidRDefault="00714B27" w:rsidP="00714B27">
            <w:pPr>
              <w:ind w:left="360"/>
              <w:rPr>
                <w:rFonts w:ascii="Times New Roman" w:hAnsi="Times New Roman" w:cs="Times New Roman"/>
                <w:sz w:val="28"/>
                <w:szCs w:val="28"/>
              </w:rPr>
            </w:pPr>
          </w:p>
          <w:p w:rsidR="00714B27" w:rsidRDefault="00714B27" w:rsidP="00714B27">
            <w:pPr>
              <w:ind w:left="360"/>
              <w:rPr>
                <w:rFonts w:ascii="Times New Roman" w:hAnsi="Times New Roman" w:cs="Times New Roman"/>
                <w:sz w:val="28"/>
                <w:szCs w:val="28"/>
              </w:rPr>
            </w:pPr>
          </w:p>
          <w:p w:rsidR="00714B27" w:rsidRDefault="00714B27" w:rsidP="00714B27">
            <w:pPr>
              <w:ind w:left="360"/>
              <w:rPr>
                <w:rFonts w:ascii="Times New Roman" w:hAnsi="Times New Roman" w:cs="Times New Roman"/>
                <w:sz w:val="28"/>
                <w:szCs w:val="28"/>
              </w:rPr>
            </w:pPr>
          </w:p>
          <w:p w:rsidR="00714B27" w:rsidRDefault="00714B27" w:rsidP="00714B27">
            <w:pPr>
              <w:ind w:left="360"/>
              <w:rPr>
                <w:rFonts w:ascii="Times New Roman" w:hAnsi="Times New Roman" w:cs="Times New Roman"/>
                <w:sz w:val="28"/>
                <w:szCs w:val="28"/>
              </w:rPr>
            </w:pPr>
          </w:p>
          <w:p w:rsidR="00714B27" w:rsidRDefault="00714B27" w:rsidP="00714B27">
            <w:pPr>
              <w:ind w:left="360"/>
              <w:rPr>
                <w:rFonts w:ascii="Times New Roman" w:hAnsi="Times New Roman" w:cs="Times New Roman"/>
                <w:sz w:val="28"/>
                <w:szCs w:val="28"/>
              </w:rPr>
            </w:pPr>
          </w:p>
          <w:p w:rsidR="00714B27" w:rsidRDefault="00714B27" w:rsidP="00714B27">
            <w:pPr>
              <w:ind w:left="360"/>
              <w:rPr>
                <w:rFonts w:ascii="Times New Roman" w:hAnsi="Times New Roman" w:cs="Times New Roman"/>
                <w:sz w:val="28"/>
                <w:szCs w:val="28"/>
              </w:rPr>
            </w:pPr>
          </w:p>
          <w:p w:rsidR="00714B27" w:rsidRDefault="00714B27" w:rsidP="00714B27">
            <w:pPr>
              <w:ind w:left="360"/>
              <w:rPr>
                <w:rFonts w:ascii="Times New Roman" w:hAnsi="Times New Roman" w:cs="Times New Roman"/>
                <w:sz w:val="28"/>
                <w:szCs w:val="28"/>
              </w:rPr>
            </w:pPr>
          </w:p>
          <w:p w:rsidR="00714B27" w:rsidRDefault="00714B27" w:rsidP="00714B27">
            <w:pPr>
              <w:ind w:left="360"/>
              <w:rPr>
                <w:rFonts w:ascii="Times New Roman" w:hAnsi="Times New Roman" w:cs="Times New Roman"/>
                <w:sz w:val="28"/>
                <w:szCs w:val="28"/>
              </w:rPr>
            </w:pPr>
          </w:p>
          <w:p w:rsidR="00714B27" w:rsidRDefault="00714B27" w:rsidP="00714B27">
            <w:pPr>
              <w:ind w:left="360"/>
              <w:rPr>
                <w:rFonts w:ascii="Times New Roman" w:hAnsi="Times New Roman" w:cs="Times New Roman"/>
                <w:sz w:val="28"/>
                <w:szCs w:val="28"/>
              </w:rPr>
            </w:pPr>
          </w:p>
          <w:p w:rsidR="00714B27" w:rsidRPr="00714B27" w:rsidRDefault="00714B27" w:rsidP="00714B27">
            <w:pPr>
              <w:ind w:left="360"/>
              <w:rPr>
                <w:rFonts w:ascii="Times New Roman" w:hAnsi="Times New Roman" w:cs="Times New Roman"/>
                <w:sz w:val="28"/>
                <w:szCs w:val="28"/>
              </w:rPr>
            </w:pPr>
          </w:p>
        </w:tc>
        <w:tc>
          <w:tcPr>
            <w:tcW w:w="2386" w:type="dxa"/>
          </w:tcPr>
          <w:p w:rsidR="00F47A83" w:rsidRDefault="00F47A83" w:rsidP="00F47A83">
            <w:pPr>
              <w:rPr>
                <w:rFonts w:ascii="Times New Roman" w:hAnsi="Times New Roman" w:cs="Times New Roman"/>
                <w:sz w:val="28"/>
                <w:szCs w:val="28"/>
              </w:rPr>
            </w:pPr>
            <w:r>
              <w:rPr>
                <w:rFonts w:ascii="Times New Roman" w:hAnsi="Times New Roman" w:cs="Times New Roman"/>
                <w:sz w:val="28"/>
                <w:szCs w:val="28"/>
              </w:rPr>
              <w:t>1)</w:t>
            </w:r>
            <w:r w:rsidRPr="00816D01">
              <w:rPr>
                <w:rFonts w:ascii="Times New Roman" w:hAnsi="Times New Roman" w:cs="Times New Roman"/>
                <w:sz w:val="24"/>
                <w:szCs w:val="24"/>
              </w:rPr>
              <w:t>.</w:t>
            </w:r>
            <w:r>
              <w:rPr>
                <w:rFonts w:ascii="Times New Roman" w:hAnsi="Times New Roman" w:cs="Times New Roman"/>
                <w:sz w:val="24"/>
                <w:szCs w:val="24"/>
              </w:rPr>
              <w:t>Открытка ветерану</w:t>
            </w:r>
          </w:p>
        </w:tc>
        <w:tc>
          <w:tcPr>
            <w:tcW w:w="3762" w:type="dxa"/>
          </w:tcPr>
          <w:p w:rsidR="00F47A83" w:rsidRPr="00714B27" w:rsidRDefault="00F47A83" w:rsidP="00F47A83">
            <w:pPr>
              <w:pStyle w:val="c0"/>
              <w:shd w:val="clear" w:color="auto" w:fill="FFFFFF"/>
              <w:spacing w:before="0" w:beforeAutospacing="0" w:after="0" w:afterAutospacing="0"/>
              <w:rPr>
                <w:color w:val="000000"/>
                <w:sz w:val="22"/>
                <w:szCs w:val="22"/>
              </w:rPr>
            </w:pPr>
            <w:r w:rsidRPr="00714B27">
              <w:rPr>
                <w:rStyle w:val="c3"/>
                <w:color w:val="000000"/>
              </w:rPr>
              <w:t>Воспитание чувства патриотизма, уважения к ветеранам;</w:t>
            </w:r>
          </w:p>
          <w:p w:rsidR="00F47A83" w:rsidRPr="00714B27" w:rsidRDefault="00F47A83" w:rsidP="00F47A83">
            <w:pPr>
              <w:pStyle w:val="c0"/>
              <w:shd w:val="clear" w:color="auto" w:fill="FFFFFF"/>
              <w:spacing w:before="0" w:beforeAutospacing="0" w:after="0" w:afterAutospacing="0"/>
              <w:rPr>
                <w:color w:val="000000"/>
                <w:sz w:val="22"/>
                <w:szCs w:val="22"/>
              </w:rPr>
            </w:pPr>
            <w:r w:rsidRPr="00714B27">
              <w:rPr>
                <w:rStyle w:val="c3"/>
                <w:color w:val="000000"/>
              </w:rPr>
              <w:t>способствование развитию творческих способностей детей.</w:t>
            </w:r>
          </w:p>
          <w:p w:rsidR="00F47A83" w:rsidRDefault="00F47A83" w:rsidP="00F47A83">
            <w:pPr>
              <w:rPr>
                <w:rFonts w:ascii="Times New Roman" w:hAnsi="Times New Roman" w:cs="Times New Roman"/>
                <w:sz w:val="28"/>
                <w:szCs w:val="28"/>
              </w:rPr>
            </w:pPr>
          </w:p>
        </w:tc>
        <w:tc>
          <w:tcPr>
            <w:tcW w:w="3686" w:type="dxa"/>
          </w:tcPr>
          <w:p w:rsidR="00F47A83" w:rsidRDefault="00F47A83" w:rsidP="00862E70">
            <w:pPr>
              <w:jc w:val="center"/>
            </w:pPr>
          </w:p>
          <w:p w:rsidR="00F47A83" w:rsidRDefault="00426F75" w:rsidP="00862E70">
            <w:pPr>
              <w:jc w:val="center"/>
              <w:rPr>
                <w:rFonts w:ascii="Times New Roman" w:hAnsi="Times New Roman" w:cs="Times New Roman"/>
                <w:sz w:val="28"/>
                <w:szCs w:val="28"/>
              </w:rPr>
            </w:pPr>
            <w:hyperlink r:id="rId11" w:history="1">
              <w:r w:rsidR="00F47A83" w:rsidRPr="00F47A83">
                <w:rPr>
                  <w:color w:val="0000FF"/>
                  <w:u w:val="single"/>
                </w:rPr>
                <w:t>https://cepia.ru/otkrytki-k-9-maya-svoimi-rukami</w:t>
              </w:r>
            </w:hyperlink>
          </w:p>
        </w:tc>
        <w:tc>
          <w:tcPr>
            <w:tcW w:w="1897" w:type="dxa"/>
          </w:tcPr>
          <w:p w:rsidR="00F47A83" w:rsidRDefault="00F47A83" w:rsidP="00862E70">
            <w:pPr>
              <w:jc w:val="center"/>
              <w:rPr>
                <w:rFonts w:ascii="Times New Roman" w:hAnsi="Times New Roman" w:cs="Times New Roman"/>
                <w:sz w:val="28"/>
                <w:szCs w:val="28"/>
              </w:rPr>
            </w:pPr>
            <w:r>
              <w:rPr>
                <w:rFonts w:ascii="Times New Roman" w:hAnsi="Times New Roman" w:cs="Times New Roman"/>
                <w:sz w:val="28"/>
                <w:szCs w:val="28"/>
              </w:rPr>
              <w:t>Фото поделок</w:t>
            </w:r>
          </w:p>
        </w:tc>
      </w:tr>
      <w:tr w:rsidR="00862E70" w:rsidTr="00862E70">
        <w:trPr>
          <w:cantSplit/>
          <w:trHeight w:val="817"/>
        </w:trPr>
        <w:tc>
          <w:tcPr>
            <w:tcW w:w="803" w:type="dxa"/>
            <w:vMerge w:val="restart"/>
            <w:textDirection w:val="btLr"/>
            <w:vAlign w:val="center"/>
          </w:tcPr>
          <w:p w:rsidR="00862E70" w:rsidRPr="004609D2" w:rsidRDefault="00862E70" w:rsidP="00171930">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Четверг </w:t>
            </w:r>
            <w:r w:rsidR="00171930">
              <w:rPr>
                <w:rFonts w:ascii="Times New Roman" w:hAnsi="Times New Roman" w:cs="Times New Roman"/>
                <w:b/>
                <w:sz w:val="28"/>
                <w:szCs w:val="28"/>
              </w:rPr>
              <w:t>30</w:t>
            </w:r>
            <w:r>
              <w:rPr>
                <w:rFonts w:ascii="Times New Roman" w:hAnsi="Times New Roman" w:cs="Times New Roman"/>
                <w:b/>
                <w:sz w:val="28"/>
                <w:szCs w:val="28"/>
              </w:rPr>
              <w:t>.04.20.</w:t>
            </w:r>
          </w:p>
        </w:tc>
        <w:tc>
          <w:tcPr>
            <w:tcW w:w="3274" w:type="dxa"/>
          </w:tcPr>
          <w:p w:rsidR="00862E70" w:rsidRPr="00E817EC" w:rsidRDefault="00862E70" w:rsidP="00862E70">
            <w:pPr>
              <w:pStyle w:val="a5"/>
              <w:numPr>
                <w:ilvl w:val="0"/>
                <w:numId w:val="7"/>
              </w:numPr>
              <w:rPr>
                <w:rFonts w:ascii="Times New Roman" w:hAnsi="Times New Roman" w:cs="Times New Roman"/>
                <w:sz w:val="28"/>
                <w:szCs w:val="28"/>
              </w:rPr>
            </w:pPr>
            <w:r w:rsidRPr="00E817EC">
              <w:rPr>
                <w:rFonts w:ascii="Times New Roman" w:hAnsi="Times New Roman" w:cs="Times New Roman"/>
                <w:sz w:val="28"/>
                <w:szCs w:val="28"/>
              </w:rPr>
              <w:t>Логика</w:t>
            </w:r>
          </w:p>
        </w:tc>
        <w:tc>
          <w:tcPr>
            <w:tcW w:w="2386" w:type="dxa"/>
          </w:tcPr>
          <w:p w:rsidR="00862E70" w:rsidRDefault="00862E70" w:rsidP="00862E70">
            <w:pPr>
              <w:jc w:val="center"/>
              <w:rPr>
                <w:rFonts w:ascii="Times New Roman" w:hAnsi="Times New Roman" w:cs="Times New Roman"/>
                <w:sz w:val="28"/>
                <w:szCs w:val="28"/>
              </w:rPr>
            </w:pPr>
          </w:p>
        </w:tc>
        <w:tc>
          <w:tcPr>
            <w:tcW w:w="3762" w:type="dxa"/>
          </w:tcPr>
          <w:p w:rsidR="00862E70" w:rsidRPr="00213F4D" w:rsidRDefault="00605AFA" w:rsidP="00862E70">
            <w:pPr>
              <w:jc w:val="center"/>
              <w:rPr>
                <w:rFonts w:ascii="Times New Roman" w:hAnsi="Times New Roman" w:cs="Times New Roman"/>
                <w:sz w:val="24"/>
                <w:szCs w:val="24"/>
              </w:rPr>
            </w:pPr>
            <w:r>
              <w:rPr>
                <w:rFonts w:ascii="Times New Roman" w:hAnsi="Times New Roman" w:cs="Times New Roman"/>
                <w:sz w:val="24"/>
                <w:szCs w:val="24"/>
              </w:rPr>
              <w:t xml:space="preserve">Развивать </w:t>
            </w:r>
            <w:proofErr w:type="spellStart"/>
            <w:r>
              <w:rPr>
                <w:rFonts w:ascii="Times New Roman" w:hAnsi="Times New Roman" w:cs="Times New Roman"/>
                <w:sz w:val="24"/>
                <w:szCs w:val="24"/>
              </w:rPr>
              <w:t>логигическое</w:t>
            </w:r>
            <w:proofErr w:type="spellEnd"/>
            <w:r>
              <w:rPr>
                <w:rFonts w:ascii="Times New Roman" w:hAnsi="Times New Roman" w:cs="Times New Roman"/>
                <w:sz w:val="24"/>
                <w:szCs w:val="24"/>
              </w:rPr>
              <w:t xml:space="preserve"> мышление, внимание</w:t>
            </w:r>
          </w:p>
        </w:tc>
        <w:tc>
          <w:tcPr>
            <w:tcW w:w="3686" w:type="dxa"/>
          </w:tcPr>
          <w:p w:rsidR="00862E70" w:rsidRPr="000145B2" w:rsidRDefault="00426F75" w:rsidP="00862E70">
            <w:pPr>
              <w:jc w:val="center"/>
              <w:rPr>
                <w:rFonts w:ascii="Times New Roman" w:hAnsi="Times New Roman" w:cs="Times New Roman"/>
                <w:sz w:val="24"/>
                <w:szCs w:val="24"/>
              </w:rPr>
            </w:pPr>
            <w:hyperlink r:id="rId12" w:history="1">
              <w:r w:rsidR="00605AFA" w:rsidRPr="00605AFA">
                <w:rPr>
                  <w:color w:val="0000FF"/>
                  <w:u w:val="single"/>
                </w:rPr>
                <w:t>https://logiclike.com/math-logic/6-7-let/logicheskie-zadachi</w:t>
              </w:r>
            </w:hyperlink>
          </w:p>
        </w:tc>
        <w:tc>
          <w:tcPr>
            <w:tcW w:w="1897" w:type="dxa"/>
          </w:tcPr>
          <w:p w:rsidR="00862E70" w:rsidRDefault="00862E70" w:rsidP="00862E70">
            <w:pPr>
              <w:jc w:val="center"/>
              <w:rPr>
                <w:rFonts w:ascii="Times New Roman" w:hAnsi="Times New Roman" w:cs="Times New Roman"/>
                <w:sz w:val="28"/>
                <w:szCs w:val="28"/>
              </w:rPr>
            </w:pPr>
          </w:p>
        </w:tc>
      </w:tr>
      <w:tr w:rsidR="00862E70" w:rsidTr="009847C4">
        <w:trPr>
          <w:cantSplit/>
          <w:trHeight w:val="2282"/>
        </w:trPr>
        <w:tc>
          <w:tcPr>
            <w:tcW w:w="803" w:type="dxa"/>
            <w:vMerge/>
            <w:textDirection w:val="btLr"/>
            <w:vAlign w:val="center"/>
          </w:tcPr>
          <w:p w:rsidR="00862E70" w:rsidRDefault="00862E70" w:rsidP="00862E70">
            <w:pPr>
              <w:jc w:val="center"/>
              <w:rPr>
                <w:rFonts w:ascii="Times New Roman" w:hAnsi="Times New Roman" w:cs="Times New Roman"/>
                <w:b/>
                <w:sz w:val="28"/>
                <w:szCs w:val="28"/>
              </w:rPr>
            </w:pPr>
          </w:p>
        </w:tc>
        <w:tc>
          <w:tcPr>
            <w:tcW w:w="3274" w:type="dxa"/>
          </w:tcPr>
          <w:p w:rsidR="00862E70" w:rsidRPr="00E817EC" w:rsidRDefault="00862E70" w:rsidP="00862E70">
            <w:pPr>
              <w:pStyle w:val="a5"/>
              <w:numPr>
                <w:ilvl w:val="0"/>
                <w:numId w:val="7"/>
              </w:numPr>
              <w:rPr>
                <w:rFonts w:ascii="Times New Roman" w:hAnsi="Times New Roman" w:cs="Times New Roman"/>
                <w:sz w:val="28"/>
                <w:szCs w:val="28"/>
              </w:rPr>
            </w:pPr>
            <w:r>
              <w:rPr>
                <w:rFonts w:ascii="Times New Roman" w:hAnsi="Times New Roman" w:cs="Times New Roman"/>
                <w:sz w:val="28"/>
                <w:szCs w:val="28"/>
              </w:rPr>
              <w:t>ОБЖ</w:t>
            </w:r>
          </w:p>
        </w:tc>
        <w:tc>
          <w:tcPr>
            <w:tcW w:w="2386" w:type="dxa"/>
          </w:tcPr>
          <w:p w:rsidR="00862E70" w:rsidRDefault="009847C4" w:rsidP="00862E70">
            <w:pPr>
              <w:jc w:val="center"/>
              <w:rPr>
                <w:rFonts w:ascii="Times New Roman" w:hAnsi="Times New Roman" w:cs="Times New Roman"/>
                <w:sz w:val="28"/>
                <w:szCs w:val="28"/>
              </w:rPr>
            </w:pPr>
            <w:r>
              <w:rPr>
                <w:rFonts w:ascii="Times New Roman" w:hAnsi="Times New Roman" w:cs="Times New Roman"/>
                <w:sz w:val="28"/>
                <w:szCs w:val="28"/>
              </w:rPr>
              <w:t>Правила безопасности дома</w:t>
            </w:r>
          </w:p>
        </w:tc>
        <w:tc>
          <w:tcPr>
            <w:tcW w:w="3762" w:type="dxa"/>
          </w:tcPr>
          <w:p w:rsidR="00862E70" w:rsidRPr="009847C4" w:rsidRDefault="009847C4" w:rsidP="00862E70">
            <w:pPr>
              <w:jc w:val="center"/>
              <w:rPr>
                <w:rFonts w:ascii="Times New Roman" w:hAnsi="Times New Roman" w:cs="Times New Roman"/>
                <w:sz w:val="24"/>
                <w:szCs w:val="24"/>
              </w:rPr>
            </w:pPr>
            <w:r w:rsidRPr="009847C4">
              <w:rPr>
                <w:rFonts w:ascii="Times New Roman" w:hAnsi="Times New Roman" w:cs="Times New Roman"/>
                <w:color w:val="000000"/>
                <w:sz w:val="24"/>
                <w:szCs w:val="24"/>
                <w:shd w:val="clear" w:color="auto" w:fill="FFFFFF"/>
              </w:rPr>
              <w:t>Формировать представления детей об опасности при обращении с различными предметами в быту;</w:t>
            </w:r>
          </w:p>
        </w:tc>
        <w:tc>
          <w:tcPr>
            <w:tcW w:w="3686" w:type="dxa"/>
          </w:tcPr>
          <w:p w:rsidR="009847C4" w:rsidRDefault="009847C4" w:rsidP="00862E70">
            <w:pPr>
              <w:jc w:val="center"/>
            </w:pPr>
          </w:p>
          <w:p w:rsidR="00862E70" w:rsidRDefault="00426F75" w:rsidP="00862E70">
            <w:pPr>
              <w:jc w:val="center"/>
              <w:rPr>
                <w:rFonts w:ascii="Times New Roman" w:hAnsi="Times New Roman" w:cs="Times New Roman"/>
                <w:sz w:val="28"/>
                <w:szCs w:val="28"/>
              </w:rPr>
            </w:pPr>
            <w:hyperlink r:id="rId13" w:history="1">
              <w:r w:rsidR="009847C4" w:rsidRPr="009847C4">
                <w:rPr>
                  <w:color w:val="0000FF"/>
                  <w:u w:val="single"/>
                </w:rPr>
                <w:t>https://www.youtube.com/watch?v=FILgPxyDcr0</w:t>
              </w:r>
            </w:hyperlink>
          </w:p>
        </w:tc>
        <w:tc>
          <w:tcPr>
            <w:tcW w:w="1897" w:type="dxa"/>
          </w:tcPr>
          <w:p w:rsidR="00862E70" w:rsidRDefault="00862E70" w:rsidP="00862E70">
            <w:pPr>
              <w:jc w:val="center"/>
              <w:rPr>
                <w:rFonts w:ascii="Times New Roman" w:hAnsi="Times New Roman" w:cs="Times New Roman"/>
                <w:sz w:val="28"/>
                <w:szCs w:val="28"/>
              </w:rPr>
            </w:pPr>
          </w:p>
        </w:tc>
      </w:tr>
    </w:tbl>
    <w:p w:rsidR="0087339F" w:rsidRDefault="0087339F" w:rsidP="00AB36DC">
      <w:pPr>
        <w:rPr>
          <w:rFonts w:ascii="Times New Roman" w:hAnsi="Times New Roman" w:cs="Times New Roman"/>
          <w:sz w:val="28"/>
          <w:szCs w:val="28"/>
        </w:rPr>
      </w:pPr>
    </w:p>
    <w:p w:rsidR="0087339F" w:rsidRDefault="0087339F" w:rsidP="00AB36DC">
      <w:pPr>
        <w:rPr>
          <w:rFonts w:ascii="Times New Roman" w:hAnsi="Times New Roman" w:cs="Times New Roman"/>
          <w:sz w:val="28"/>
          <w:szCs w:val="28"/>
        </w:rPr>
      </w:pPr>
    </w:p>
    <w:p w:rsidR="00171930" w:rsidRDefault="00171930" w:rsidP="00AB36DC">
      <w:pPr>
        <w:rPr>
          <w:rFonts w:ascii="Times New Roman" w:hAnsi="Times New Roman" w:cs="Times New Roman"/>
          <w:sz w:val="28"/>
          <w:szCs w:val="28"/>
        </w:rPr>
      </w:pPr>
    </w:p>
    <w:p w:rsidR="00171930" w:rsidRDefault="00171930" w:rsidP="00AB36DC">
      <w:pPr>
        <w:rPr>
          <w:rFonts w:ascii="Times New Roman" w:hAnsi="Times New Roman" w:cs="Times New Roman"/>
          <w:sz w:val="28"/>
          <w:szCs w:val="28"/>
        </w:rPr>
      </w:pPr>
    </w:p>
    <w:p w:rsidR="00171930" w:rsidRDefault="00171930" w:rsidP="00AB36DC">
      <w:pPr>
        <w:rPr>
          <w:rFonts w:ascii="Times New Roman" w:hAnsi="Times New Roman" w:cs="Times New Roman"/>
          <w:sz w:val="28"/>
          <w:szCs w:val="28"/>
        </w:rPr>
      </w:pPr>
    </w:p>
    <w:p w:rsidR="00171930" w:rsidRDefault="00171930" w:rsidP="00AB36DC">
      <w:pPr>
        <w:rPr>
          <w:rFonts w:ascii="Times New Roman" w:hAnsi="Times New Roman" w:cs="Times New Roman"/>
          <w:sz w:val="28"/>
          <w:szCs w:val="28"/>
        </w:rPr>
      </w:pPr>
    </w:p>
    <w:p w:rsidR="00171930" w:rsidRDefault="00171930" w:rsidP="00AB36DC">
      <w:pPr>
        <w:rPr>
          <w:rFonts w:ascii="Times New Roman" w:hAnsi="Times New Roman" w:cs="Times New Roman"/>
          <w:sz w:val="28"/>
          <w:szCs w:val="28"/>
        </w:rPr>
      </w:pPr>
    </w:p>
    <w:p w:rsidR="00171930" w:rsidRDefault="00171930" w:rsidP="00AB36DC">
      <w:pPr>
        <w:rPr>
          <w:rFonts w:ascii="Times New Roman" w:hAnsi="Times New Roman" w:cs="Times New Roman"/>
          <w:sz w:val="28"/>
          <w:szCs w:val="28"/>
        </w:rPr>
      </w:pPr>
    </w:p>
    <w:p w:rsidR="00171930" w:rsidRDefault="00171930" w:rsidP="00AB36DC">
      <w:pPr>
        <w:rPr>
          <w:rFonts w:ascii="Times New Roman" w:hAnsi="Times New Roman" w:cs="Times New Roman"/>
          <w:sz w:val="28"/>
          <w:szCs w:val="28"/>
        </w:rPr>
      </w:pPr>
    </w:p>
    <w:p w:rsidR="00171930" w:rsidRDefault="00171930" w:rsidP="00AB36DC">
      <w:pPr>
        <w:rPr>
          <w:rFonts w:ascii="Times New Roman" w:hAnsi="Times New Roman" w:cs="Times New Roman"/>
          <w:sz w:val="28"/>
          <w:szCs w:val="28"/>
        </w:rPr>
      </w:pPr>
    </w:p>
    <w:p w:rsidR="00171930" w:rsidRDefault="00171930" w:rsidP="00AB36DC">
      <w:pPr>
        <w:rPr>
          <w:rFonts w:ascii="Times New Roman" w:hAnsi="Times New Roman" w:cs="Times New Roman"/>
          <w:sz w:val="28"/>
          <w:szCs w:val="28"/>
        </w:rPr>
      </w:pPr>
    </w:p>
    <w:p w:rsidR="004B1AD7" w:rsidRDefault="004B1AD7" w:rsidP="00AB36DC">
      <w:pPr>
        <w:rPr>
          <w:rFonts w:ascii="Times New Roman" w:hAnsi="Times New Roman" w:cs="Times New Roman"/>
          <w:sz w:val="28"/>
          <w:szCs w:val="28"/>
        </w:rPr>
      </w:pPr>
    </w:p>
    <w:p w:rsidR="0087339F" w:rsidRPr="002B5636" w:rsidRDefault="004868B3" w:rsidP="002B5636">
      <w:pPr>
        <w:pStyle w:val="a5"/>
        <w:numPr>
          <w:ilvl w:val="0"/>
          <w:numId w:val="9"/>
        </w:numPr>
        <w:jc w:val="center"/>
        <w:rPr>
          <w:rFonts w:ascii="Times New Roman" w:hAnsi="Times New Roman" w:cs="Times New Roman"/>
          <w:b/>
          <w:sz w:val="28"/>
          <w:szCs w:val="28"/>
        </w:rPr>
      </w:pPr>
      <w:r w:rsidRPr="002B5636">
        <w:rPr>
          <w:rFonts w:ascii="Times New Roman" w:hAnsi="Times New Roman" w:cs="Times New Roman"/>
          <w:b/>
          <w:sz w:val="28"/>
          <w:szCs w:val="28"/>
        </w:rPr>
        <w:lastRenderedPageBreak/>
        <w:t>Грамота для старшего/подготовительного возраста</w:t>
      </w:r>
    </w:p>
    <w:p w:rsidR="004868B3" w:rsidRDefault="004868B3" w:rsidP="004868B3">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Работа над предложением.</w:t>
      </w:r>
    </w:p>
    <w:p w:rsidR="004868B3" w:rsidRDefault="004868B3" w:rsidP="004868B3">
      <w:pPr>
        <w:pStyle w:val="a5"/>
        <w:rPr>
          <w:rFonts w:ascii="Times New Roman" w:hAnsi="Times New Roman" w:cs="Times New Roman"/>
          <w:sz w:val="28"/>
          <w:szCs w:val="28"/>
        </w:rPr>
      </w:pPr>
    </w:p>
    <w:p w:rsidR="004868B3" w:rsidRDefault="004868B3" w:rsidP="004868B3">
      <w:pPr>
        <w:pStyle w:val="a5"/>
        <w:rPr>
          <w:rFonts w:ascii="Times New Roman" w:hAnsi="Times New Roman" w:cs="Times New Roman"/>
          <w:b/>
          <w:sz w:val="36"/>
          <w:szCs w:val="36"/>
        </w:rPr>
      </w:pPr>
      <w:r w:rsidRPr="004868B3">
        <w:rPr>
          <w:rFonts w:ascii="Times New Roman" w:hAnsi="Times New Roman" w:cs="Times New Roman"/>
          <w:b/>
          <w:sz w:val="36"/>
          <w:szCs w:val="36"/>
        </w:rPr>
        <w:t>Белка скачет по веткам дерева.</w:t>
      </w:r>
    </w:p>
    <w:p w:rsidR="004868B3" w:rsidRDefault="004868B3" w:rsidP="004868B3">
      <w:pPr>
        <w:pStyle w:val="a5"/>
        <w:rPr>
          <w:rFonts w:ascii="Times New Roman" w:hAnsi="Times New Roman" w:cs="Times New Roman"/>
          <w:sz w:val="28"/>
          <w:szCs w:val="28"/>
        </w:rPr>
      </w:pPr>
    </w:p>
    <w:p w:rsidR="004868B3" w:rsidRDefault="004868B3" w:rsidP="004868B3">
      <w:pPr>
        <w:rPr>
          <w:rFonts w:ascii="Times New Roman" w:hAnsi="Times New Roman" w:cs="Times New Roman"/>
          <w:sz w:val="28"/>
          <w:szCs w:val="28"/>
        </w:rPr>
      </w:pPr>
      <w:r>
        <w:rPr>
          <w:rFonts w:ascii="Times New Roman" w:hAnsi="Times New Roman" w:cs="Times New Roman"/>
          <w:sz w:val="28"/>
          <w:szCs w:val="28"/>
        </w:rPr>
        <w:t>Сколько слов в этом предложении?</w:t>
      </w:r>
    </w:p>
    <w:p w:rsidR="004868B3" w:rsidRDefault="004868B3" w:rsidP="004868B3">
      <w:pPr>
        <w:rPr>
          <w:rFonts w:ascii="Times New Roman" w:hAnsi="Times New Roman" w:cs="Times New Roman"/>
          <w:sz w:val="28"/>
          <w:szCs w:val="28"/>
        </w:rPr>
      </w:pPr>
      <w:r>
        <w:rPr>
          <w:rFonts w:ascii="Times New Roman" w:hAnsi="Times New Roman" w:cs="Times New Roman"/>
          <w:sz w:val="28"/>
          <w:szCs w:val="28"/>
        </w:rPr>
        <w:t xml:space="preserve">Назови 2-е, </w:t>
      </w:r>
      <w:r w:rsidR="00EF21D0">
        <w:rPr>
          <w:rFonts w:ascii="Times New Roman" w:hAnsi="Times New Roman" w:cs="Times New Roman"/>
          <w:sz w:val="28"/>
          <w:szCs w:val="28"/>
        </w:rPr>
        <w:t>4-е слово предложения.</w:t>
      </w:r>
    </w:p>
    <w:p w:rsidR="005060C5" w:rsidRDefault="00EF21D0" w:rsidP="004868B3">
      <w:pPr>
        <w:rPr>
          <w:rFonts w:ascii="Times New Roman" w:hAnsi="Times New Roman" w:cs="Times New Roman"/>
          <w:sz w:val="28"/>
          <w:szCs w:val="28"/>
        </w:rPr>
      </w:pPr>
      <w:r>
        <w:rPr>
          <w:rFonts w:ascii="Times New Roman" w:hAnsi="Times New Roman" w:cs="Times New Roman"/>
          <w:sz w:val="28"/>
          <w:szCs w:val="28"/>
        </w:rPr>
        <w:t>Составь схему предложения.</w:t>
      </w:r>
    </w:p>
    <w:p w:rsidR="005060C5" w:rsidRDefault="005060C5" w:rsidP="004868B3">
      <w:pPr>
        <w:rPr>
          <w:rFonts w:ascii="Times New Roman" w:hAnsi="Times New Roman" w:cs="Times New Roman"/>
          <w:sz w:val="28"/>
          <w:szCs w:val="28"/>
        </w:rPr>
      </w:pPr>
    </w:p>
    <w:p w:rsidR="005060C5" w:rsidRDefault="005060C5" w:rsidP="005060C5">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Звуковой анализ слова     БЕЛКА  (1-мяг.согл., 2-глас., 3-тв.согл.,4-тв.согл., 5-гл.)</w:t>
      </w:r>
    </w:p>
    <w:p w:rsidR="005060C5" w:rsidRDefault="005060C5" w:rsidP="005060C5">
      <w:pPr>
        <w:pStyle w:val="a5"/>
        <w:rPr>
          <w:rFonts w:ascii="Times New Roman" w:hAnsi="Times New Roman" w:cs="Times New Roman"/>
          <w:sz w:val="28"/>
          <w:szCs w:val="28"/>
        </w:rPr>
      </w:pPr>
    </w:p>
    <w:p w:rsidR="005060C5" w:rsidRDefault="005060C5" w:rsidP="005060C5">
      <w:pPr>
        <w:pStyle w:val="a5"/>
        <w:rPr>
          <w:rFonts w:ascii="Times New Roman" w:hAnsi="Times New Roman" w:cs="Times New Roman"/>
          <w:sz w:val="28"/>
          <w:szCs w:val="28"/>
        </w:rPr>
      </w:pPr>
    </w:p>
    <w:p w:rsidR="005060C5" w:rsidRDefault="005060C5" w:rsidP="005060C5">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Выбери  гласные  буквы, которые пишутся после ТВЁРДЫХ согласных.</w:t>
      </w:r>
    </w:p>
    <w:p w:rsidR="005060C5" w:rsidRDefault="005060C5" w:rsidP="005060C5">
      <w:pPr>
        <w:pStyle w:val="a5"/>
        <w:rPr>
          <w:rFonts w:ascii="Times New Roman" w:hAnsi="Times New Roman" w:cs="Times New Roman"/>
          <w:sz w:val="28"/>
          <w:szCs w:val="28"/>
        </w:rPr>
      </w:pPr>
      <w:r>
        <w:rPr>
          <w:rFonts w:ascii="Times New Roman" w:hAnsi="Times New Roman" w:cs="Times New Roman"/>
          <w:sz w:val="28"/>
          <w:szCs w:val="28"/>
        </w:rPr>
        <w:t>А  Я  О  Ё  У  Ю  Ы  И  Э  Е</w:t>
      </w:r>
    </w:p>
    <w:p w:rsidR="005060C5" w:rsidRDefault="005060C5" w:rsidP="005060C5">
      <w:pPr>
        <w:pStyle w:val="a5"/>
        <w:rPr>
          <w:rFonts w:ascii="Times New Roman" w:hAnsi="Times New Roman" w:cs="Times New Roman"/>
          <w:sz w:val="28"/>
          <w:szCs w:val="28"/>
        </w:rPr>
      </w:pPr>
    </w:p>
    <w:p w:rsidR="005060C5" w:rsidRDefault="005060C5" w:rsidP="005060C5">
      <w:pPr>
        <w:pStyle w:val="a5"/>
        <w:rPr>
          <w:rFonts w:ascii="Times New Roman" w:hAnsi="Times New Roman" w:cs="Times New Roman"/>
          <w:sz w:val="28"/>
          <w:szCs w:val="28"/>
        </w:rPr>
      </w:pPr>
    </w:p>
    <w:p w:rsidR="005060C5" w:rsidRDefault="005060C5" w:rsidP="005060C5">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Назови слова с ударным гласным звуком «О», затем с ударным гласным «И».</w:t>
      </w:r>
    </w:p>
    <w:p w:rsidR="00D10DF2" w:rsidRDefault="00D10DF2" w:rsidP="00D10DF2">
      <w:pPr>
        <w:rPr>
          <w:rFonts w:ascii="Times New Roman" w:hAnsi="Times New Roman" w:cs="Times New Roman"/>
          <w:sz w:val="28"/>
          <w:szCs w:val="28"/>
        </w:rPr>
      </w:pPr>
    </w:p>
    <w:p w:rsidR="00D10DF2" w:rsidRDefault="00D10DF2" w:rsidP="00D10DF2">
      <w:pPr>
        <w:rPr>
          <w:rFonts w:ascii="Times New Roman" w:hAnsi="Times New Roman" w:cs="Times New Roman"/>
          <w:sz w:val="28"/>
          <w:szCs w:val="28"/>
        </w:rPr>
      </w:pPr>
    </w:p>
    <w:p w:rsidR="00D10DF2" w:rsidRDefault="00D10DF2" w:rsidP="00D10DF2">
      <w:pPr>
        <w:rPr>
          <w:rFonts w:ascii="Times New Roman" w:hAnsi="Times New Roman" w:cs="Times New Roman"/>
          <w:sz w:val="28"/>
          <w:szCs w:val="28"/>
        </w:rPr>
      </w:pPr>
    </w:p>
    <w:p w:rsidR="00D10DF2" w:rsidRDefault="00D10DF2" w:rsidP="00D10DF2">
      <w:pPr>
        <w:rPr>
          <w:rFonts w:ascii="Times New Roman" w:hAnsi="Times New Roman" w:cs="Times New Roman"/>
          <w:sz w:val="28"/>
          <w:szCs w:val="28"/>
        </w:rPr>
      </w:pPr>
    </w:p>
    <w:p w:rsidR="00D10DF2" w:rsidRPr="00D10DF2" w:rsidRDefault="002B5636" w:rsidP="00D10DF2">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2. </w:t>
      </w:r>
      <w:r w:rsidR="00D10DF2" w:rsidRPr="00D10DF2">
        <w:rPr>
          <w:rFonts w:ascii="Times New Roman" w:hAnsi="Times New Roman" w:cs="Times New Roman"/>
          <w:b/>
          <w:sz w:val="32"/>
          <w:szCs w:val="32"/>
        </w:rPr>
        <w:t>Чтение художественной литературы</w:t>
      </w:r>
    </w:p>
    <w:p w:rsidR="00D10DF2" w:rsidRPr="00D10DF2" w:rsidRDefault="00D10DF2" w:rsidP="00D10DF2">
      <w:pPr>
        <w:rPr>
          <w:rFonts w:ascii="Times New Roman" w:hAnsi="Times New Roman" w:cs="Times New Roman"/>
          <w:b/>
          <w:sz w:val="28"/>
          <w:szCs w:val="28"/>
        </w:rPr>
      </w:pPr>
      <w:r w:rsidRPr="00D10DF2">
        <w:rPr>
          <w:rFonts w:ascii="Times New Roman" w:hAnsi="Times New Roman" w:cs="Times New Roman"/>
          <w:b/>
          <w:color w:val="111111"/>
          <w:sz w:val="28"/>
          <w:szCs w:val="28"/>
          <w:shd w:val="clear" w:color="auto" w:fill="FFFFFF"/>
        </w:rPr>
        <w:t xml:space="preserve">«Мать- Земля» </w:t>
      </w:r>
      <w:proofErr w:type="spellStart"/>
      <w:r w:rsidRPr="00D10DF2">
        <w:rPr>
          <w:rFonts w:ascii="Times New Roman" w:hAnsi="Times New Roman" w:cs="Times New Roman"/>
          <w:b/>
          <w:color w:val="111111"/>
          <w:sz w:val="28"/>
          <w:szCs w:val="28"/>
          <w:shd w:val="clear" w:color="auto" w:fill="FFFFFF"/>
        </w:rPr>
        <w:t>Я.</w:t>
      </w:r>
      <w:r>
        <w:rPr>
          <w:rFonts w:ascii="Times New Roman" w:hAnsi="Times New Roman" w:cs="Times New Roman"/>
          <w:b/>
          <w:color w:val="111111"/>
          <w:sz w:val="28"/>
          <w:szCs w:val="28"/>
          <w:shd w:val="clear" w:color="auto" w:fill="FFFFFF"/>
        </w:rPr>
        <w:t>Абидов</w:t>
      </w:r>
      <w:proofErr w:type="spellEnd"/>
    </w:p>
    <w:p w:rsidR="00D10DF2" w:rsidRPr="00D10DF2" w:rsidRDefault="00D10DF2" w:rsidP="00D10DF2">
      <w:pPr>
        <w:rPr>
          <w:rFonts w:ascii="Times New Roman" w:hAnsi="Times New Roman" w:cs="Times New Roman"/>
          <w:sz w:val="28"/>
          <w:szCs w:val="28"/>
        </w:rPr>
      </w:pPr>
      <w:r w:rsidRPr="00D10DF2">
        <w:rPr>
          <w:rFonts w:ascii="Times New Roman" w:hAnsi="Times New Roman" w:cs="Times New Roman"/>
          <w:sz w:val="28"/>
          <w:szCs w:val="28"/>
        </w:rPr>
        <w:t>- Скажи мне, как правильно землю назвать?</w:t>
      </w:r>
    </w:p>
    <w:p w:rsidR="00D10DF2" w:rsidRPr="00D10DF2" w:rsidRDefault="00D10DF2" w:rsidP="00D10DF2">
      <w:pPr>
        <w:rPr>
          <w:rFonts w:ascii="Times New Roman" w:hAnsi="Times New Roman" w:cs="Times New Roman"/>
          <w:sz w:val="28"/>
          <w:szCs w:val="28"/>
        </w:rPr>
      </w:pPr>
      <w:r w:rsidRPr="00D10DF2">
        <w:rPr>
          <w:rFonts w:ascii="Times New Roman" w:hAnsi="Times New Roman" w:cs="Times New Roman"/>
          <w:sz w:val="28"/>
          <w:szCs w:val="28"/>
        </w:rPr>
        <w:t>Земля дорогая?</w:t>
      </w:r>
    </w:p>
    <w:p w:rsidR="00D10DF2" w:rsidRPr="00D10DF2" w:rsidRDefault="00D10DF2" w:rsidP="00D10DF2">
      <w:pPr>
        <w:rPr>
          <w:rFonts w:ascii="Times New Roman" w:hAnsi="Times New Roman" w:cs="Times New Roman"/>
          <w:sz w:val="28"/>
          <w:szCs w:val="28"/>
        </w:rPr>
      </w:pPr>
      <w:r w:rsidRPr="00D10DF2">
        <w:rPr>
          <w:rFonts w:ascii="Times New Roman" w:hAnsi="Times New Roman" w:cs="Times New Roman"/>
          <w:sz w:val="28"/>
          <w:szCs w:val="28"/>
        </w:rPr>
        <w:t>Земля золотая?</w:t>
      </w:r>
    </w:p>
    <w:p w:rsidR="00D10DF2" w:rsidRPr="00D10DF2" w:rsidRDefault="00D10DF2" w:rsidP="00D10DF2">
      <w:pPr>
        <w:rPr>
          <w:rFonts w:ascii="Times New Roman" w:hAnsi="Times New Roman" w:cs="Times New Roman"/>
          <w:sz w:val="28"/>
          <w:szCs w:val="28"/>
        </w:rPr>
      </w:pPr>
      <w:r w:rsidRPr="00D10DF2">
        <w:rPr>
          <w:rFonts w:ascii="Times New Roman" w:hAnsi="Times New Roman" w:cs="Times New Roman"/>
          <w:sz w:val="28"/>
          <w:szCs w:val="28"/>
        </w:rPr>
        <w:t>Нет, лучше сказать ей: «Родная!».</w:t>
      </w:r>
    </w:p>
    <w:p w:rsidR="00D10DF2" w:rsidRPr="00D10DF2" w:rsidRDefault="00D10DF2" w:rsidP="00D10DF2">
      <w:pPr>
        <w:rPr>
          <w:rFonts w:ascii="Times New Roman" w:hAnsi="Times New Roman" w:cs="Times New Roman"/>
          <w:sz w:val="28"/>
          <w:szCs w:val="28"/>
        </w:rPr>
      </w:pPr>
      <w:r w:rsidRPr="00D10DF2">
        <w:rPr>
          <w:rFonts w:ascii="Times New Roman" w:hAnsi="Times New Roman" w:cs="Times New Roman"/>
          <w:sz w:val="28"/>
          <w:szCs w:val="28"/>
        </w:rPr>
        <w:t>Земля – наша милая, добрая мать!</w:t>
      </w:r>
    </w:p>
    <w:p w:rsidR="00D10DF2" w:rsidRPr="00D10DF2" w:rsidRDefault="00D10DF2" w:rsidP="00D10DF2">
      <w:pPr>
        <w:rPr>
          <w:rFonts w:ascii="Times New Roman" w:hAnsi="Times New Roman" w:cs="Times New Roman"/>
          <w:sz w:val="28"/>
          <w:szCs w:val="28"/>
        </w:rPr>
      </w:pPr>
      <w:r w:rsidRPr="00D10DF2">
        <w:rPr>
          <w:rFonts w:ascii="Times New Roman" w:hAnsi="Times New Roman" w:cs="Times New Roman"/>
          <w:sz w:val="28"/>
          <w:szCs w:val="28"/>
        </w:rPr>
        <w:t>Так ласковей будет звучать и вернее.</w:t>
      </w:r>
    </w:p>
    <w:p w:rsidR="00D10DF2" w:rsidRPr="00D10DF2" w:rsidRDefault="00D10DF2" w:rsidP="00D10DF2">
      <w:pPr>
        <w:rPr>
          <w:rFonts w:ascii="Times New Roman" w:hAnsi="Times New Roman" w:cs="Times New Roman"/>
          <w:sz w:val="28"/>
          <w:szCs w:val="28"/>
        </w:rPr>
      </w:pPr>
      <w:r w:rsidRPr="00D10DF2">
        <w:rPr>
          <w:rFonts w:ascii="Times New Roman" w:hAnsi="Times New Roman" w:cs="Times New Roman"/>
          <w:sz w:val="28"/>
          <w:szCs w:val="28"/>
        </w:rPr>
        <w:t>Ведь всё, что мы любим,</w:t>
      </w:r>
    </w:p>
    <w:p w:rsidR="00D10DF2" w:rsidRPr="00D10DF2" w:rsidRDefault="00D10DF2" w:rsidP="00D10DF2">
      <w:pPr>
        <w:rPr>
          <w:rFonts w:ascii="Times New Roman" w:hAnsi="Times New Roman" w:cs="Times New Roman"/>
          <w:sz w:val="28"/>
          <w:szCs w:val="28"/>
        </w:rPr>
      </w:pPr>
      <w:r w:rsidRPr="00D10DF2">
        <w:rPr>
          <w:rFonts w:ascii="Times New Roman" w:hAnsi="Times New Roman" w:cs="Times New Roman"/>
          <w:sz w:val="28"/>
          <w:szCs w:val="28"/>
        </w:rPr>
        <w:t>Всё создано ею –</w:t>
      </w:r>
    </w:p>
    <w:p w:rsidR="00D10DF2" w:rsidRPr="00D10DF2" w:rsidRDefault="00D10DF2" w:rsidP="00D10DF2">
      <w:pPr>
        <w:rPr>
          <w:rFonts w:ascii="Times New Roman" w:hAnsi="Times New Roman" w:cs="Times New Roman"/>
          <w:sz w:val="28"/>
          <w:szCs w:val="28"/>
        </w:rPr>
      </w:pPr>
      <w:r w:rsidRPr="00D10DF2">
        <w:rPr>
          <w:rFonts w:ascii="Times New Roman" w:hAnsi="Times New Roman" w:cs="Times New Roman"/>
          <w:sz w:val="28"/>
          <w:szCs w:val="28"/>
        </w:rPr>
        <w:t>И горы, и реки,</w:t>
      </w:r>
    </w:p>
    <w:p w:rsidR="00D10DF2" w:rsidRPr="00D10DF2" w:rsidRDefault="00D10DF2" w:rsidP="00D10DF2">
      <w:pPr>
        <w:rPr>
          <w:rFonts w:ascii="Times New Roman" w:hAnsi="Times New Roman" w:cs="Times New Roman"/>
          <w:sz w:val="28"/>
          <w:szCs w:val="28"/>
        </w:rPr>
      </w:pPr>
      <w:r w:rsidRPr="00D10DF2">
        <w:rPr>
          <w:rFonts w:ascii="Times New Roman" w:hAnsi="Times New Roman" w:cs="Times New Roman"/>
          <w:sz w:val="28"/>
          <w:szCs w:val="28"/>
        </w:rPr>
        <w:t>И лес, и цветы,</w:t>
      </w:r>
    </w:p>
    <w:p w:rsidR="00D10DF2" w:rsidRPr="00D10DF2" w:rsidRDefault="00D10DF2" w:rsidP="00D10DF2">
      <w:pPr>
        <w:rPr>
          <w:rFonts w:ascii="Times New Roman" w:hAnsi="Times New Roman" w:cs="Times New Roman"/>
          <w:sz w:val="28"/>
          <w:szCs w:val="28"/>
        </w:rPr>
      </w:pPr>
      <w:r w:rsidRPr="00D10DF2">
        <w:rPr>
          <w:rFonts w:ascii="Times New Roman" w:hAnsi="Times New Roman" w:cs="Times New Roman"/>
          <w:sz w:val="28"/>
          <w:szCs w:val="28"/>
        </w:rPr>
        <w:t>И осень, и лето,</w:t>
      </w:r>
    </w:p>
    <w:p w:rsidR="00D10DF2" w:rsidRPr="00D10DF2" w:rsidRDefault="00D10DF2" w:rsidP="00D10DF2">
      <w:pPr>
        <w:rPr>
          <w:rFonts w:ascii="Times New Roman" w:hAnsi="Times New Roman" w:cs="Times New Roman"/>
          <w:sz w:val="28"/>
          <w:szCs w:val="28"/>
        </w:rPr>
      </w:pPr>
      <w:r w:rsidRPr="00D10DF2">
        <w:rPr>
          <w:rFonts w:ascii="Times New Roman" w:hAnsi="Times New Roman" w:cs="Times New Roman"/>
          <w:sz w:val="28"/>
          <w:szCs w:val="28"/>
        </w:rPr>
        <w:t>И дождик и ты…</w:t>
      </w:r>
    </w:p>
    <w:p w:rsidR="00EF21D0" w:rsidRDefault="00EF21D0" w:rsidP="004868B3">
      <w:pPr>
        <w:rPr>
          <w:rFonts w:ascii="Times New Roman" w:hAnsi="Times New Roman" w:cs="Times New Roman"/>
          <w:sz w:val="28"/>
          <w:szCs w:val="28"/>
        </w:rPr>
      </w:pPr>
    </w:p>
    <w:p w:rsidR="00D10DF2" w:rsidRDefault="00D10DF2" w:rsidP="004868B3">
      <w:pPr>
        <w:rPr>
          <w:rFonts w:ascii="Times New Roman" w:hAnsi="Times New Roman" w:cs="Times New Roman"/>
          <w:sz w:val="28"/>
          <w:szCs w:val="28"/>
        </w:rPr>
      </w:pPr>
    </w:p>
    <w:p w:rsidR="00D10DF2" w:rsidRDefault="00D10DF2" w:rsidP="004868B3">
      <w:pPr>
        <w:rPr>
          <w:rFonts w:ascii="Times New Roman" w:hAnsi="Times New Roman" w:cs="Times New Roman"/>
          <w:sz w:val="28"/>
          <w:szCs w:val="28"/>
        </w:rPr>
      </w:pPr>
    </w:p>
    <w:p w:rsidR="00D10DF2" w:rsidRPr="00D10DF2" w:rsidRDefault="00D10DF2" w:rsidP="00D10DF2">
      <w:pPr>
        <w:spacing w:line="240" w:lineRule="auto"/>
        <w:jc w:val="center"/>
        <w:rPr>
          <w:rFonts w:ascii="Arial" w:eastAsia="Times New Roman" w:hAnsi="Arial" w:cs="Arial"/>
          <w:b/>
          <w:bCs/>
          <w:color w:val="3C3C3C"/>
          <w:sz w:val="30"/>
          <w:szCs w:val="30"/>
          <w:lang w:eastAsia="ru-RU"/>
        </w:rPr>
      </w:pPr>
      <w:r w:rsidRPr="00D10DF2">
        <w:rPr>
          <w:rFonts w:ascii="Arial" w:eastAsia="Times New Roman" w:hAnsi="Arial" w:cs="Arial"/>
          <w:b/>
          <w:bCs/>
          <w:color w:val="3C3C3C"/>
          <w:sz w:val="30"/>
          <w:szCs w:val="30"/>
          <w:lang w:eastAsia="ru-RU"/>
        </w:rPr>
        <w:lastRenderedPageBreak/>
        <w:t>Владимир Высоцкий</w:t>
      </w:r>
    </w:p>
    <w:p w:rsidR="00D10DF2" w:rsidRPr="00D10DF2" w:rsidRDefault="00D10DF2" w:rsidP="00D10DF2">
      <w:pPr>
        <w:spacing w:after="0" w:line="240" w:lineRule="auto"/>
        <w:jc w:val="center"/>
        <w:outlineLvl w:val="0"/>
        <w:rPr>
          <w:rFonts w:ascii="Arial" w:eastAsia="Times New Roman" w:hAnsi="Arial" w:cs="Arial"/>
          <w:b/>
          <w:bCs/>
          <w:kern w:val="36"/>
          <w:sz w:val="48"/>
          <w:szCs w:val="48"/>
          <w:lang w:eastAsia="ru-RU"/>
        </w:rPr>
      </w:pPr>
      <w:r w:rsidRPr="00D10DF2">
        <w:rPr>
          <w:rFonts w:ascii="Arial" w:eastAsia="Times New Roman" w:hAnsi="Arial" w:cs="Arial"/>
          <w:b/>
          <w:bCs/>
          <w:kern w:val="36"/>
          <w:sz w:val="48"/>
          <w:szCs w:val="48"/>
          <w:lang w:eastAsia="ru-RU"/>
        </w:rPr>
        <w:t>Братские могилы</w:t>
      </w:r>
    </w:p>
    <w:p w:rsidR="00D10DF2" w:rsidRPr="00D10DF2" w:rsidRDefault="00D10DF2" w:rsidP="00D10DF2">
      <w:pPr>
        <w:spacing w:after="300" w:line="240" w:lineRule="auto"/>
        <w:rPr>
          <w:rFonts w:ascii="Times New Roman" w:eastAsia="Times New Roman" w:hAnsi="Times New Roman" w:cs="Times New Roman"/>
          <w:sz w:val="36"/>
          <w:szCs w:val="36"/>
          <w:lang w:eastAsia="ru-RU"/>
        </w:rPr>
      </w:pPr>
      <w:r w:rsidRPr="00D10DF2">
        <w:rPr>
          <w:rFonts w:ascii="Times New Roman" w:eastAsia="Times New Roman" w:hAnsi="Times New Roman" w:cs="Times New Roman"/>
          <w:sz w:val="36"/>
          <w:szCs w:val="36"/>
          <w:lang w:eastAsia="ru-RU"/>
        </w:rPr>
        <w:t>На Братских могилах не ставят крестов,</w:t>
      </w:r>
      <w:r w:rsidRPr="00D10DF2">
        <w:rPr>
          <w:rFonts w:ascii="Times New Roman" w:eastAsia="Times New Roman" w:hAnsi="Times New Roman" w:cs="Times New Roman"/>
          <w:sz w:val="36"/>
          <w:szCs w:val="36"/>
          <w:lang w:eastAsia="ru-RU"/>
        </w:rPr>
        <w:br/>
        <w:t>И вдовы на них не рыдают,</w:t>
      </w:r>
      <w:r w:rsidRPr="00D10DF2">
        <w:rPr>
          <w:rFonts w:ascii="Times New Roman" w:eastAsia="Times New Roman" w:hAnsi="Times New Roman" w:cs="Times New Roman"/>
          <w:sz w:val="36"/>
          <w:szCs w:val="36"/>
          <w:lang w:eastAsia="ru-RU"/>
        </w:rPr>
        <w:br/>
        <w:t>К ним кто-то приносит букеты цветов,</w:t>
      </w:r>
      <w:r w:rsidRPr="00D10DF2">
        <w:rPr>
          <w:rFonts w:ascii="Times New Roman" w:eastAsia="Times New Roman" w:hAnsi="Times New Roman" w:cs="Times New Roman"/>
          <w:sz w:val="36"/>
          <w:szCs w:val="36"/>
          <w:lang w:eastAsia="ru-RU"/>
        </w:rPr>
        <w:br/>
        <w:t>И Вечный огонь зажигают.</w:t>
      </w:r>
    </w:p>
    <w:p w:rsidR="00D10DF2" w:rsidRPr="00D10DF2" w:rsidRDefault="00D10DF2" w:rsidP="00D10DF2">
      <w:pPr>
        <w:spacing w:before="300" w:after="300" w:line="240" w:lineRule="auto"/>
        <w:rPr>
          <w:rFonts w:ascii="Times New Roman" w:eastAsia="Times New Roman" w:hAnsi="Times New Roman" w:cs="Times New Roman"/>
          <w:sz w:val="36"/>
          <w:szCs w:val="36"/>
          <w:lang w:eastAsia="ru-RU"/>
        </w:rPr>
      </w:pPr>
      <w:r w:rsidRPr="00D10DF2">
        <w:rPr>
          <w:rFonts w:ascii="Times New Roman" w:eastAsia="Times New Roman" w:hAnsi="Times New Roman" w:cs="Times New Roman"/>
          <w:sz w:val="36"/>
          <w:szCs w:val="36"/>
          <w:lang w:eastAsia="ru-RU"/>
        </w:rPr>
        <w:t>Здесь раньше — вставала земля на дыбы,</w:t>
      </w:r>
      <w:r w:rsidRPr="00D10DF2">
        <w:rPr>
          <w:rFonts w:ascii="Times New Roman" w:eastAsia="Times New Roman" w:hAnsi="Times New Roman" w:cs="Times New Roman"/>
          <w:sz w:val="36"/>
          <w:szCs w:val="36"/>
          <w:lang w:eastAsia="ru-RU"/>
        </w:rPr>
        <w:br/>
        <w:t>А нынче — гранитные плиты.</w:t>
      </w:r>
      <w:r w:rsidRPr="00D10DF2">
        <w:rPr>
          <w:rFonts w:ascii="Times New Roman" w:eastAsia="Times New Roman" w:hAnsi="Times New Roman" w:cs="Times New Roman"/>
          <w:sz w:val="36"/>
          <w:szCs w:val="36"/>
          <w:lang w:eastAsia="ru-RU"/>
        </w:rPr>
        <w:br/>
        <w:t>Здесь нет ни одной персональной судьбы —</w:t>
      </w:r>
      <w:r w:rsidRPr="00D10DF2">
        <w:rPr>
          <w:rFonts w:ascii="Times New Roman" w:eastAsia="Times New Roman" w:hAnsi="Times New Roman" w:cs="Times New Roman"/>
          <w:sz w:val="36"/>
          <w:szCs w:val="36"/>
          <w:lang w:eastAsia="ru-RU"/>
        </w:rPr>
        <w:br/>
        <w:t>Все судьбы в единую слиты.</w:t>
      </w:r>
    </w:p>
    <w:p w:rsidR="00D10DF2" w:rsidRPr="00D10DF2" w:rsidRDefault="00D10DF2" w:rsidP="00D10DF2">
      <w:pPr>
        <w:spacing w:before="300" w:after="300" w:line="240" w:lineRule="auto"/>
        <w:rPr>
          <w:rFonts w:ascii="Times New Roman" w:eastAsia="Times New Roman" w:hAnsi="Times New Roman" w:cs="Times New Roman"/>
          <w:sz w:val="36"/>
          <w:szCs w:val="36"/>
          <w:lang w:eastAsia="ru-RU"/>
        </w:rPr>
      </w:pPr>
      <w:r w:rsidRPr="00D10DF2">
        <w:rPr>
          <w:rFonts w:ascii="Times New Roman" w:eastAsia="Times New Roman" w:hAnsi="Times New Roman" w:cs="Times New Roman"/>
          <w:sz w:val="36"/>
          <w:szCs w:val="36"/>
          <w:lang w:eastAsia="ru-RU"/>
        </w:rPr>
        <w:t>А в Вечном огне видишь вспыхнувший танк,</w:t>
      </w:r>
      <w:r w:rsidRPr="00D10DF2">
        <w:rPr>
          <w:rFonts w:ascii="Times New Roman" w:eastAsia="Times New Roman" w:hAnsi="Times New Roman" w:cs="Times New Roman"/>
          <w:sz w:val="36"/>
          <w:szCs w:val="36"/>
          <w:lang w:eastAsia="ru-RU"/>
        </w:rPr>
        <w:br/>
        <w:t>Горящие русские хаты,</w:t>
      </w:r>
      <w:r w:rsidRPr="00D10DF2">
        <w:rPr>
          <w:rFonts w:ascii="Times New Roman" w:eastAsia="Times New Roman" w:hAnsi="Times New Roman" w:cs="Times New Roman"/>
          <w:sz w:val="36"/>
          <w:szCs w:val="36"/>
          <w:lang w:eastAsia="ru-RU"/>
        </w:rPr>
        <w:br/>
        <w:t>Горящий Смоленск и горящий рейхстаг,</w:t>
      </w:r>
      <w:r w:rsidRPr="00D10DF2">
        <w:rPr>
          <w:rFonts w:ascii="Times New Roman" w:eastAsia="Times New Roman" w:hAnsi="Times New Roman" w:cs="Times New Roman"/>
          <w:sz w:val="36"/>
          <w:szCs w:val="36"/>
          <w:lang w:eastAsia="ru-RU"/>
        </w:rPr>
        <w:br/>
        <w:t>Горящее сердце солдата.</w:t>
      </w:r>
    </w:p>
    <w:p w:rsidR="00D10DF2" w:rsidRPr="00D10DF2" w:rsidRDefault="00D10DF2" w:rsidP="00D10DF2">
      <w:pPr>
        <w:spacing w:before="300" w:after="0" w:line="240" w:lineRule="auto"/>
        <w:rPr>
          <w:rFonts w:ascii="Times New Roman" w:eastAsia="Times New Roman" w:hAnsi="Times New Roman" w:cs="Times New Roman"/>
          <w:sz w:val="36"/>
          <w:szCs w:val="36"/>
          <w:lang w:eastAsia="ru-RU"/>
        </w:rPr>
      </w:pPr>
      <w:r w:rsidRPr="00D10DF2">
        <w:rPr>
          <w:rFonts w:ascii="Times New Roman" w:eastAsia="Times New Roman" w:hAnsi="Times New Roman" w:cs="Times New Roman"/>
          <w:sz w:val="36"/>
          <w:szCs w:val="36"/>
          <w:lang w:eastAsia="ru-RU"/>
        </w:rPr>
        <w:t>У Братских могил нет заплаканных вдов —</w:t>
      </w:r>
      <w:r w:rsidRPr="00D10DF2">
        <w:rPr>
          <w:rFonts w:ascii="Times New Roman" w:eastAsia="Times New Roman" w:hAnsi="Times New Roman" w:cs="Times New Roman"/>
          <w:sz w:val="36"/>
          <w:szCs w:val="36"/>
          <w:lang w:eastAsia="ru-RU"/>
        </w:rPr>
        <w:br/>
        <w:t>Сюда ходят люди покрепче,</w:t>
      </w:r>
      <w:r w:rsidRPr="00D10DF2">
        <w:rPr>
          <w:rFonts w:ascii="Times New Roman" w:eastAsia="Times New Roman" w:hAnsi="Times New Roman" w:cs="Times New Roman"/>
          <w:sz w:val="36"/>
          <w:szCs w:val="36"/>
          <w:lang w:eastAsia="ru-RU"/>
        </w:rPr>
        <w:br/>
        <w:t>На Братских могилах не ставят крестов…</w:t>
      </w:r>
      <w:r w:rsidRPr="00D10DF2">
        <w:rPr>
          <w:rFonts w:ascii="Times New Roman" w:eastAsia="Times New Roman" w:hAnsi="Times New Roman" w:cs="Times New Roman"/>
          <w:sz w:val="36"/>
          <w:szCs w:val="36"/>
          <w:lang w:eastAsia="ru-RU"/>
        </w:rPr>
        <w:br/>
        <w:t>Но разве от этого легче?!</w:t>
      </w:r>
    </w:p>
    <w:p w:rsidR="00D10DF2" w:rsidRDefault="00D10DF2" w:rsidP="004868B3">
      <w:pPr>
        <w:rPr>
          <w:rFonts w:ascii="Times New Roman" w:hAnsi="Times New Roman" w:cs="Times New Roman"/>
          <w:sz w:val="28"/>
          <w:szCs w:val="28"/>
        </w:rPr>
      </w:pPr>
    </w:p>
    <w:p w:rsidR="00D10DF2" w:rsidRDefault="00D10DF2" w:rsidP="004868B3">
      <w:pPr>
        <w:rPr>
          <w:rFonts w:ascii="Times New Roman" w:hAnsi="Times New Roman" w:cs="Times New Roman"/>
          <w:sz w:val="28"/>
          <w:szCs w:val="28"/>
        </w:rPr>
      </w:pPr>
    </w:p>
    <w:p w:rsidR="00D10DF2" w:rsidRDefault="00D10DF2" w:rsidP="004868B3">
      <w:pPr>
        <w:rPr>
          <w:rFonts w:ascii="Times New Roman" w:hAnsi="Times New Roman" w:cs="Times New Roman"/>
          <w:sz w:val="28"/>
          <w:szCs w:val="28"/>
        </w:rPr>
      </w:pPr>
      <w:r>
        <w:rPr>
          <w:rFonts w:ascii="Times New Roman" w:hAnsi="Times New Roman" w:cs="Times New Roman"/>
          <w:sz w:val="28"/>
          <w:szCs w:val="28"/>
        </w:rPr>
        <w:lastRenderedPageBreak/>
        <w:t>А.М. Митяев</w:t>
      </w:r>
    </w:p>
    <w:p w:rsidR="00D10DF2" w:rsidRPr="00D10DF2" w:rsidRDefault="00D10DF2" w:rsidP="00D10DF2">
      <w:pPr>
        <w:pStyle w:val="a9"/>
        <w:shd w:val="clear" w:color="auto" w:fill="FFFFFF"/>
        <w:spacing w:before="0" w:beforeAutospacing="0" w:after="150" w:afterAutospacing="0" w:line="300" w:lineRule="atLeast"/>
        <w:jc w:val="center"/>
        <w:rPr>
          <w:color w:val="333333"/>
          <w:sz w:val="32"/>
          <w:szCs w:val="32"/>
        </w:rPr>
      </w:pPr>
      <w:r w:rsidRPr="00D10DF2">
        <w:rPr>
          <w:b/>
          <w:bCs/>
          <w:color w:val="870000"/>
          <w:sz w:val="32"/>
          <w:szCs w:val="32"/>
        </w:rPr>
        <w:t>Землянка</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noProof/>
          <w:color w:val="333333"/>
          <w:sz w:val="32"/>
          <w:szCs w:val="32"/>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Рисунок 1" descr="Рисунок Н.Цейт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Н.Цейтлина"/>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D10DF2">
        <w:rPr>
          <w:color w:val="333333"/>
          <w:sz w:val="32"/>
          <w:szCs w:val="32"/>
        </w:rPr>
        <w:t>Всю ночь артиллерийский дивизион мчался по шоссе к фронту. Было морозно. Луна освещала редкие лесочки и поля по краям дороги. Снежная пыль клубилась за автомобилями, оседала на задних бортах, покрывала наростами чехлы пушек. Солдаты, дремавшие в кузове под брезентом, прятали лица в колючие воротники шинели, прижимались плотнее друг к другу.</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noProof/>
          <w:color w:val="333333"/>
          <w:sz w:val="32"/>
          <w:szCs w:val="32"/>
        </w:rPr>
        <w:drawing>
          <wp:anchor distT="47625" distB="47625" distL="95250" distR="95250" simplePos="0" relativeHeight="251660288"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2" name="Рисунок 2" descr="Рисунок Н.Цейт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Н.Цейтлина"/>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D10DF2">
        <w:rPr>
          <w:color w:val="333333"/>
          <w:sz w:val="32"/>
          <w:szCs w:val="32"/>
        </w:rPr>
        <w:t>В одном автомобиле ехал солдат Митя Корнев. Ему было восемнадцать лет, и он ещё не видел фронта. Это непростое дело: днём быть в тёплой городской казарме далеко от войны, а ночью оказаться на фронте среди морозных снегов.</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t>Ночь выдалась тихая: не стреляли пушки, не взрывались снаряды, не горели ракеты в небе.</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t>Поэтому Митя не думал о сражениях. А думал он о том, как могут люди всю зиму пробыть в полях и лесах, где нет даже плохонькой избушки, чтобы отогреться и переночевать! Это тревожило его. Ему казалось, он непременно замёрзнет.</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t>Наступил рассвет. Дивизион свернул с шоссе, проехал полем и остановился на опушке соснового бора. Автомобили один за другим медленно пробирались между деревьями в глубь бора. Солдаты бежали за ними, подталкивали их, если колёса буксовали. Когда в посветлевшем небе появился немецкий самолёт-разведчик, все машины и пушки стояли под соснами. Сосны укрыли их от вражеского лётчика мохнатыми ветками.</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t>К солдатам пришёл старшина. Он сказал, что дивизион будет стоять тут не меньше недели, поэтому надо строить землянки.</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t>Мите Корневу поручили самое простое дело: очистить площадку от снега. Снег был неглубокий. На лопату Мите попадали шишки, опавшая хвоя, зелёные, будто летом, листики брусники. Когда Митя задевал лопатой землю, лопата скользила по ней, как по камню.</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lastRenderedPageBreak/>
        <w:t>"Как же в такой каменной земле копать яму?" - думал Митя.</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t>Тут пришёл солдат с киркой. Он долбил в земле канавки. Ещё один солдат всаживал в канавки лом и, налегая на него, отковыривал большие заледеневшие куски. Под этими кусками, как мякиш под жёсткой коркой, был рыхлый песок.</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t>Старшина ходил и глядел, всё ли делается правильно.</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t>- Не кидай песок далеко, - сказал он Мите Корневу, - пролетит фашистский разведчик, увидит в белом лесу жёлтые квадраты, вызовет по радио бомбардировщиков... Достанется на орехи!</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t>Когда широкая и длинная яма стала Мите по пояс, в середине прокопали канаву - проход. По обе стороны от прохода получились нары. У краёв ямы поставили столбы, на них прибили бревно. Вместе с другими солдатами Митя пошёл рубить слежки.</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t>Слежки клали одним концом на бревно, другим - на землю, так же, как делают шалаш. Потом их закидали лапником, на лапник положили мёрзлые земляные глыбы, глыбы засыпали песком и для маскировки припорошили снегом.</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t>- Иди за дровами, - сказал старшина Мите Корневу, наготовь побольше. Чуешь, мороз крепчает! Да руби только ольху и берёзу - они и сырые хорошо горят...</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t>Митя рубил дрова, его товарищи в это время застелили нары мелким мягким лапником, прикатили в землянку железную бочку. В бочке было две дыры - одна снизу, чтобы класть дрова, другая сверху, для трубы. Трубу сделали из пустых консервных банок. Чтобы не было видно ночью огня, на трубе укрепили козырёк.</w:t>
      </w:r>
    </w:p>
    <w:p w:rsidR="00D10DF2" w:rsidRPr="00D10DF2" w:rsidRDefault="00426F75" w:rsidP="00D10DF2">
      <w:pPr>
        <w:pStyle w:val="a9"/>
        <w:shd w:val="clear" w:color="auto" w:fill="FFFFFF"/>
        <w:spacing w:before="0" w:beforeAutospacing="0" w:after="150" w:afterAutospacing="0" w:line="300" w:lineRule="atLeast"/>
        <w:rPr>
          <w:color w:val="333333"/>
          <w:sz w:val="32"/>
          <w:szCs w:val="32"/>
        </w:rPr>
      </w:pPr>
      <w:hyperlink r:id="rId16" w:history="1">
        <w:r w:rsidR="00D10DF2" w:rsidRPr="00D10DF2">
          <w:rPr>
            <w:noProof/>
            <w:color w:val="333333"/>
            <w:sz w:val="32"/>
            <w:szCs w:val="32"/>
          </w:rPr>
          <w:drawing>
            <wp:anchor distT="47625" distB="47625" distL="95250" distR="95250" simplePos="0" relativeHeight="251661312"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3" name="Рисунок 3" descr="Рисунок Н.Цейтлин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Н.Цейтлина">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hyperlink>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t>Первый фронтовой день Мити Корнева прошёл очень быстро. Стемнело. Мороз усилился. Снег скрипел под ногами часовых. Сосны стояли будто окаменевшие. В синем стеклянном небе мерцали звёзды.</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lastRenderedPageBreak/>
        <w:t>А в землянке было тепло. Жарко горели ольховые дрова в железной бочке. Только иней на плащ-палатке, которой завесили вход в землянку, напоминал о лютом холоде. Солдаты расстелили шинели, под головы положили вещевые мешки, укрылись шинелями и уснули.</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t>"До чего же хорошо спать в землянке!" - подумал Митя Корнев и тоже уснул.</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t>Но спать солдатам пришлось мало. Дивизиону было приказано немедля отправиться на другой участок фронта: там начались тяжёлые бои. В небе ещё дрожали ночные звёзды, когда автомобили с пушками стали выезжать из леса на дорогу.</w:t>
      </w:r>
    </w:p>
    <w:p w:rsidR="00D10DF2" w:rsidRPr="00D10DF2" w:rsidRDefault="00D10DF2" w:rsidP="00D10DF2">
      <w:pPr>
        <w:pStyle w:val="no-probel"/>
        <w:shd w:val="clear" w:color="auto" w:fill="FFFFFF"/>
        <w:spacing w:before="0" w:beforeAutospacing="0" w:after="150" w:afterAutospacing="0" w:line="300" w:lineRule="atLeast"/>
        <w:ind w:firstLine="360"/>
        <w:rPr>
          <w:color w:val="333333"/>
          <w:sz w:val="32"/>
          <w:szCs w:val="32"/>
        </w:rPr>
      </w:pPr>
      <w:r w:rsidRPr="00D10DF2">
        <w:rPr>
          <w:color w:val="333333"/>
          <w:sz w:val="32"/>
          <w:szCs w:val="32"/>
        </w:rPr>
        <w:t>Дивизион мчался по шоссе. Клубилась снежная пыль за автомобилями и пушками. В кузовах на ящиках со снарядами сидели солдаты. Они прижимались друг к другу потеснее и прятали в колючие воротники шинелей лица, чтобы не так жгло морозом.</w:t>
      </w:r>
    </w:p>
    <w:p w:rsidR="00D10DF2" w:rsidRDefault="00D10DF2" w:rsidP="004868B3">
      <w:pPr>
        <w:rPr>
          <w:rFonts w:ascii="Times New Roman" w:hAnsi="Times New Roman" w:cs="Times New Roman"/>
          <w:sz w:val="28"/>
          <w:szCs w:val="28"/>
        </w:rPr>
      </w:pPr>
    </w:p>
    <w:p w:rsidR="00D10DF2" w:rsidRDefault="00D10DF2" w:rsidP="004868B3">
      <w:pPr>
        <w:rPr>
          <w:rFonts w:ascii="Times New Roman" w:hAnsi="Times New Roman" w:cs="Times New Roman"/>
          <w:sz w:val="28"/>
          <w:szCs w:val="28"/>
        </w:rPr>
      </w:pPr>
    </w:p>
    <w:p w:rsidR="00A3025A" w:rsidRDefault="00A3025A" w:rsidP="004868B3">
      <w:pPr>
        <w:rPr>
          <w:rFonts w:ascii="Times New Roman" w:hAnsi="Times New Roman" w:cs="Times New Roman"/>
          <w:sz w:val="28"/>
          <w:szCs w:val="28"/>
        </w:rPr>
      </w:pPr>
    </w:p>
    <w:p w:rsidR="00A3025A" w:rsidRDefault="00A3025A" w:rsidP="004868B3">
      <w:pPr>
        <w:rPr>
          <w:rFonts w:ascii="Times New Roman" w:hAnsi="Times New Roman" w:cs="Times New Roman"/>
          <w:sz w:val="28"/>
          <w:szCs w:val="28"/>
        </w:rPr>
      </w:pPr>
    </w:p>
    <w:p w:rsidR="00A3025A" w:rsidRDefault="00A3025A" w:rsidP="004868B3">
      <w:pPr>
        <w:rPr>
          <w:rFonts w:ascii="Times New Roman" w:hAnsi="Times New Roman" w:cs="Times New Roman"/>
          <w:sz w:val="28"/>
          <w:szCs w:val="28"/>
        </w:rPr>
      </w:pPr>
    </w:p>
    <w:p w:rsidR="00A3025A" w:rsidRDefault="00A3025A" w:rsidP="004868B3">
      <w:pPr>
        <w:rPr>
          <w:rFonts w:ascii="Times New Roman" w:hAnsi="Times New Roman" w:cs="Times New Roman"/>
          <w:sz w:val="28"/>
          <w:szCs w:val="28"/>
        </w:rPr>
      </w:pPr>
    </w:p>
    <w:p w:rsidR="00A3025A" w:rsidRDefault="00A3025A" w:rsidP="004868B3">
      <w:pPr>
        <w:rPr>
          <w:rFonts w:ascii="Times New Roman" w:hAnsi="Times New Roman" w:cs="Times New Roman"/>
          <w:sz w:val="28"/>
          <w:szCs w:val="28"/>
        </w:rPr>
      </w:pPr>
    </w:p>
    <w:p w:rsidR="00A3025A" w:rsidRDefault="00A3025A" w:rsidP="004868B3">
      <w:pPr>
        <w:rPr>
          <w:rFonts w:ascii="Times New Roman" w:hAnsi="Times New Roman" w:cs="Times New Roman"/>
          <w:sz w:val="28"/>
          <w:szCs w:val="28"/>
        </w:rPr>
      </w:pPr>
    </w:p>
    <w:p w:rsidR="00A3025A" w:rsidRDefault="00A3025A" w:rsidP="004868B3">
      <w:pPr>
        <w:rPr>
          <w:rFonts w:ascii="Times New Roman" w:hAnsi="Times New Roman" w:cs="Times New Roman"/>
          <w:sz w:val="28"/>
          <w:szCs w:val="28"/>
        </w:rPr>
      </w:pPr>
    </w:p>
    <w:p w:rsidR="00A3025A" w:rsidRDefault="00A3025A" w:rsidP="004868B3">
      <w:pPr>
        <w:rPr>
          <w:rFonts w:ascii="Times New Roman" w:hAnsi="Times New Roman" w:cs="Times New Roman"/>
          <w:sz w:val="28"/>
          <w:szCs w:val="28"/>
        </w:rPr>
      </w:pPr>
    </w:p>
    <w:p w:rsidR="00A3025A" w:rsidRPr="004B1AD7" w:rsidRDefault="004B1AD7" w:rsidP="004B1AD7">
      <w:pPr>
        <w:pStyle w:val="a5"/>
        <w:numPr>
          <w:ilvl w:val="0"/>
          <w:numId w:val="7"/>
        </w:numPr>
        <w:jc w:val="center"/>
        <w:rPr>
          <w:rFonts w:ascii="Times New Roman" w:hAnsi="Times New Roman" w:cs="Times New Roman"/>
          <w:b/>
          <w:sz w:val="32"/>
          <w:szCs w:val="32"/>
        </w:rPr>
      </w:pPr>
      <w:r w:rsidRPr="004B1AD7">
        <w:rPr>
          <w:rFonts w:ascii="Times New Roman" w:hAnsi="Times New Roman" w:cs="Times New Roman"/>
          <w:b/>
          <w:sz w:val="32"/>
          <w:szCs w:val="32"/>
        </w:rPr>
        <w:lastRenderedPageBreak/>
        <w:t>Ориентировка в пр</w:t>
      </w:r>
      <w:r w:rsidR="00171930">
        <w:rPr>
          <w:rFonts w:ascii="Times New Roman" w:hAnsi="Times New Roman" w:cs="Times New Roman"/>
          <w:b/>
          <w:sz w:val="32"/>
          <w:szCs w:val="32"/>
        </w:rPr>
        <w:t>остранстве (графический диктант для стар./</w:t>
      </w:r>
      <w:proofErr w:type="spellStart"/>
      <w:r w:rsidR="00171930">
        <w:rPr>
          <w:rFonts w:ascii="Times New Roman" w:hAnsi="Times New Roman" w:cs="Times New Roman"/>
          <w:b/>
          <w:sz w:val="32"/>
          <w:szCs w:val="32"/>
        </w:rPr>
        <w:t>подготов</w:t>
      </w:r>
      <w:proofErr w:type="spellEnd"/>
      <w:r w:rsidR="00171930">
        <w:rPr>
          <w:rFonts w:ascii="Times New Roman" w:hAnsi="Times New Roman" w:cs="Times New Roman"/>
          <w:b/>
          <w:sz w:val="32"/>
          <w:szCs w:val="32"/>
        </w:rPr>
        <w:t>. возраста)</w:t>
      </w:r>
      <w:bookmarkStart w:id="0" w:name="_GoBack"/>
      <w:bookmarkEnd w:id="0"/>
    </w:p>
    <w:p w:rsidR="00A3025A" w:rsidRPr="004868B3" w:rsidRDefault="00A3025A" w:rsidP="004868B3">
      <w:pPr>
        <w:rPr>
          <w:rFonts w:ascii="Times New Roman" w:hAnsi="Times New Roman" w:cs="Times New Roman"/>
          <w:sz w:val="28"/>
          <w:szCs w:val="28"/>
        </w:rPr>
      </w:pPr>
      <w:r>
        <w:rPr>
          <w:noProof/>
          <w:lang w:eastAsia="ru-RU"/>
        </w:rPr>
        <w:drawing>
          <wp:inline distT="0" distB="0" distL="0" distR="0">
            <wp:extent cx="4067175" cy="5715000"/>
            <wp:effectExtent l="0" t="0" r="9525" b="0"/>
            <wp:docPr id="4" name="Рисунок 4" descr="https://nsportal.ru/sites/default/files/2019/02/05/img-20190204-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2019/02/05/img-20190204-wa0009.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7175" cy="5715000"/>
                    </a:xfrm>
                    <a:prstGeom prst="rect">
                      <a:avLst/>
                    </a:prstGeom>
                    <a:noFill/>
                    <a:ln>
                      <a:noFill/>
                    </a:ln>
                  </pic:spPr>
                </pic:pic>
              </a:graphicData>
            </a:graphic>
          </wp:inline>
        </w:drawing>
      </w:r>
    </w:p>
    <w:sectPr w:rsidR="00A3025A" w:rsidRPr="004868B3" w:rsidSect="00862E70">
      <w:pgSz w:w="16838" w:h="11906" w:orient="landscape"/>
      <w:pgMar w:top="850"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46E"/>
    <w:multiLevelType w:val="hybridMultilevel"/>
    <w:tmpl w:val="F06E5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D6035"/>
    <w:multiLevelType w:val="hybridMultilevel"/>
    <w:tmpl w:val="B0AEB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3721D"/>
    <w:multiLevelType w:val="hybridMultilevel"/>
    <w:tmpl w:val="47C0FD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36C8C"/>
    <w:multiLevelType w:val="hybridMultilevel"/>
    <w:tmpl w:val="E69A40E2"/>
    <w:lvl w:ilvl="0" w:tplc="4F0E2EB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25684F80"/>
    <w:multiLevelType w:val="hybridMultilevel"/>
    <w:tmpl w:val="742C3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2445E1"/>
    <w:multiLevelType w:val="hybridMultilevel"/>
    <w:tmpl w:val="EC0E7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0D4604"/>
    <w:multiLevelType w:val="hybridMultilevel"/>
    <w:tmpl w:val="E83024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2163DA"/>
    <w:multiLevelType w:val="hybridMultilevel"/>
    <w:tmpl w:val="091025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FD26E3"/>
    <w:multiLevelType w:val="hybridMultilevel"/>
    <w:tmpl w:val="BFB87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007C40"/>
    <w:multiLevelType w:val="hybridMultilevel"/>
    <w:tmpl w:val="77044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0C51BF"/>
    <w:multiLevelType w:val="hybridMultilevel"/>
    <w:tmpl w:val="078E3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987739"/>
    <w:multiLevelType w:val="hybridMultilevel"/>
    <w:tmpl w:val="182229C8"/>
    <w:lvl w:ilvl="0" w:tplc="C9D8DEE8">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11"/>
  </w:num>
  <w:num w:numId="6">
    <w:abstractNumId w:val="5"/>
  </w:num>
  <w:num w:numId="7">
    <w:abstractNumId w:val="3"/>
  </w:num>
  <w:num w:numId="8">
    <w:abstractNumId w:val="6"/>
  </w:num>
  <w:num w:numId="9">
    <w:abstractNumId w:val="4"/>
  </w:num>
  <w:num w:numId="10">
    <w:abstractNumId w:val="1"/>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217E2"/>
    <w:rsid w:val="000145B2"/>
    <w:rsid w:val="000B771A"/>
    <w:rsid w:val="001539E4"/>
    <w:rsid w:val="00153A83"/>
    <w:rsid w:val="00171930"/>
    <w:rsid w:val="0020725F"/>
    <w:rsid w:val="00213F4D"/>
    <w:rsid w:val="002B5636"/>
    <w:rsid w:val="0032123F"/>
    <w:rsid w:val="0034581D"/>
    <w:rsid w:val="003F62CC"/>
    <w:rsid w:val="00426F75"/>
    <w:rsid w:val="00454EAD"/>
    <w:rsid w:val="004609D2"/>
    <w:rsid w:val="00461E7B"/>
    <w:rsid w:val="00475837"/>
    <w:rsid w:val="004868B3"/>
    <w:rsid w:val="004B1AD7"/>
    <w:rsid w:val="004E2AD5"/>
    <w:rsid w:val="004F7775"/>
    <w:rsid w:val="005060C5"/>
    <w:rsid w:val="0059390E"/>
    <w:rsid w:val="005C11A5"/>
    <w:rsid w:val="00605AFA"/>
    <w:rsid w:val="006217E2"/>
    <w:rsid w:val="00670A0C"/>
    <w:rsid w:val="006C7D1A"/>
    <w:rsid w:val="00714B27"/>
    <w:rsid w:val="007E1BE9"/>
    <w:rsid w:val="00816D01"/>
    <w:rsid w:val="00862E70"/>
    <w:rsid w:val="0086693C"/>
    <w:rsid w:val="0087339F"/>
    <w:rsid w:val="009847C4"/>
    <w:rsid w:val="00A05674"/>
    <w:rsid w:val="00A3025A"/>
    <w:rsid w:val="00A4298D"/>
    <w:rsid w:val="00AA6300"/>
    <w:rsid w:val="00AB36DC"/>
    <w:rsid w:val="00B16213"/>
    <w:rsid w:val="00BA20D1"/>
    <w:rsid w:val="00C00F1D"/>
    <w:rsid w:val="00D04BDF"/>
    <w:rsid w:val="00D05870"/>
    <w:rsid w:val="00D10DF2"/>
    <w:rsid w:val="00D62CEA"/>
    <w:rsid w:val="00D70C2E"/>
    <w:rsid w:val="00DD4C84"/>
    <w:rsid w:val="00E02214"/>
    <w:rsid w:val="00E05D69"/>
    <w:rsid w:val="00E565D9"/>
    <w:rsid w:val="00E64916"/>
    <w:rsid w:val="00E817EC"/>
    <w:rsid w:val="00EE2DF8"/>
    <w:rsid w:val="00EF21D0"/>
    <w:rsid w:val="00F016F9"/>
    <w:rsid w:val="00F47A83"/>
    <w:rsid w:val="00F67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02214"/>
    <w:rPr>
      <w:color w:val="0000FF"/>
      <w:u w:val="single"/>
    </w:rPr>
  </w:style>
  <w:style w:type="paragraph" w:styleId="a5">
    <w:name w:val="List Paragraph"/>
    <w:basedOn w:val="a"/>
    <w:uiPriority w:val="34"/>
    <w:qFormat/>
    <w:rsid w:val="00E02214"/>
    <w:pPr>
      <w:ind w:left="720"/>
      <w:contextualSpacing/>
    </w:pPr>
  </w:style>
  <w:style w:type="character" w:styleId="a6">
    <w:name w:val="FollowedHyperlink"/>
    <w:basedOn w:val="a0"/>
    <w:uiPriority w:val="99"/>
    <w:semiHidden/>
    <w:unhideWhenUsed/>
    <w:rsid w:val="0086693C"/>
    <w:rPr>
      <w:color w:val="800080" w:themeColor="followedHyperlink"/>
      <w:u w:val="single"/>
    </w:rPr>
  </w:style>
  <w:style w:type="paragraph" w:styleId="a7">
    <w:name w:val="Balloon Text"/>
    <w:basedOn w:val="a"/>
    <w:link w:val="a8"/>
    <w:uiPriority w:val="99"/>
    <w:semiHidden/>
    <w:unhideWhenUsed/>
    <w:rsid w:val="00DD4C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4C84"/>
    <w:rPr>
      <w:rFonts w:ascii="Tahoma" w:hAnsi="Tahoma" w:cs="Tahoma"/>
      <w:sz w:val="16"/>
      <w:szCs w:val="16"/>
    </w:rPr>
  </w:style>
  <w:style w:type="paragraph" w:customStyle="1" w:styleId="c0">
    <w:name w:val="c0"/>
    <w:basedOn w:val="a"/>
    <w:rsid w:val="006C7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C7D1A"/>
  </w:style>
  <w:style w:type="paragraph" w:styleId="a9">
    <w:name w:val="Normal (Web)"/>
    <w:basedOn w:val="a"/>
    <w:uiPriority w:val="99"/>
    <w:semiHidden/>
    <w:unhideWhenUsed/>
    <w:rsid w:val="00D10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robel">
    <w:name w:val="no-probel"/>
    <w:basedOn w:val="a"/>
    <w:rsid w:val="00D10D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02214"/>
    <w:rPr>
      <w:color w:val="0000FF"/>
      <w:u w:val="single"/>
    </w:rPr>
  </w:style>
  <w:style w:type="paragraph" w:styleId="a5">
    <w:name w:val="List Paragraph"/>
    <w:basedOn w:val="a"/>
    <w:uiPriority w:val="34"/>
    <w:qFormat/>
    <w:rsid w:val="00E02214"/>
    <w:pPr>
      <w:ind w:left="720"/>
      <w:contextualSpacing/>
    </w:pPr>
  </w:style>
  <w:style w:type="character" w:styleId="a6">
    <w:name w:val="FollowedHyperlink"/>
    <w:basedOn w:val="a0"/>
    <w:uiPriority w:val="99"/>
    <w:semiHidden/>
    <w:unhideWhenUsed/>
    <w:rsid w:val="0086693C"/>
    <w:rPr>
      <w:color w:val="800080" w:themeColor="followedHyperlink"/>
      <w:u w:val="single"/>
    </w:rPr>
  </w:style>
  <w:style w:type="paragraph" w:styleId="a7">
    <w:name w:val="Balloon Text"/>
    <w:basedOn w:val="a"/>
    <w:link w:val="a8"/>
    <w:uiPriority w:val="99"/>
    <w:semiHidden/>
    <w:unhideWhenUsed/>
    <w:rsid w:val="00DD4C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4C84"/>
    <w:rPr>
      <w:rFonts w:ascii="Tahoma" w:hAnsi="Tahoma" w:cs="Tahoma"/>
      <w:sz w:val="16"/>
      <w:szCs w:val="16"/>
    </w:rPr>
  </w:style>
  <w:style w:type="paragraph" w:customStyle="1" w:styleId="c0">
    <w:name w:val="c0"/>
    <w:basedOn w:val="a"/>
    <w:rsid w:val="006C7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C7D1A"/>
  </w:style>
  <w:style w:type="paragraph" w:styleId="a9">
    <w:name w:val="Normal (Web)"/>
    <w:basedOn w:val="a"/>
    <w:uiPriority w:val="99"/>
    <w:semiHidden/>
    <w:unhideWhenUsed/>
    <w:rsid w:val="00D10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robel">
    <w:name w:val="no-probel"/>
    <w:basedOn w:val="a"/>
    <w:rsid w:val="00D10D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453576">
      <w:bodyDiv w:val="1"/>
      <w:marLeft w:val="0"/>
      <w:marRight w:val="0"/>
      <w:marTop w:val="0"/>
      <w:marBottom w:val="0"/>
      <w:divBdr>
        <w:top w:val="none" w:sz="0" w:space="0" w:color="auto"/>
        <w:left w:val="none" w:sz="0" w:space="0" w:color="auto"/>
        <w:bottom w:val="none" w:sz="0" w:space="0" w:color="auto"/>
        <w:right w:val="none" w:sz="0" w:space="0" w:color="auto"/>
      </w:divBdr>
    </w:div>
    <w:div w:id="695545591">
      <w:bodyDiv w:val="1"/>
      <w:marLeft w:val="0"/>
      <w:marRight w:val="0"/>
      <w:marTop w:val="0"/>
      <w:marBottom w:val="0"/>
      <w:divBdr>
        <w:top w:val="none" w:sz="0" w:space="0" w:color="auto"/>
        <w:left w:val="none" w:sz="0" w:space="0" w:color="auto"/>
        <w:bottom w:val="none" w:sz="0" w:space="0" w:color="auto"/>
        <w:right w:val="none" w:sz="0" w:space="0" w:color="auto"/>
      </w:divBdr>
      <w:divsChild>
        <w:div w:id="1570923855">
          <w:marLeft w:val="0"/>
          <w:marRight w:val="0"/>
          <w:marTop w:val="0"/>
          <w:marBottom w:val="225"/>
          <w:divBdr>
            <w:top w:val="none" w:sz="0" w:space="0" w:color="auto"/>
            <w:left w:val="none" w:sz="0" w:space="0" w:color="auto"/>
            <w:bottom w:val="none" w:sz="0" w:space="0" w:color="auto"/>
            <w:right w:val="none" w:sz="0" w:space="0" w:color="auto"/>
          </w:divBdr>
        </w:div>
        <w:div w:id="798451487">
          <w:marLeft w:val="0"/>
          <w:marRight w:val="0"/>
          <w:marTop w:val="0"/>
          <w:marBottom w:val="0"/>
          <w:divBdr>
            <w:top w:val="none" w:sz="0" w:space="0" w:color="auto"/>
            <w:left w:val="none" w:sz="0" w:space="0" w:color="auto"/>
            <w:bottom w:val="none" w:sz="0" w:space="0" w:color="auto"/>
            <w:right w:val="none" w:sz="0" w:space="0" w:color="auto"/>
          </w:divBdr>
          <w:divsChild>
            <w:div w:id="1059673349">
              <w:marLeft w:val="0"/>
              <w:marRight w:val="0"/>
              <w:marTop w:val="0"/>
              <w:marBottom w:val="0"/>
              <w:divBdr>
                <w:top w:val="none" w:sz="0" w:space="0" w:color="auto"/>
                <w:left w:val="none" w:sz="0" w:space="0" w:color="auto"/>
                <w:bottom w:val="none" w:sz="0" w:space="0" w:color="auto"/>
                <w:right w:val="none" w:sz="0" w:space="0" w:color="auto"/>
              </w:divBdr>
              <w:divsChild>
                <w:div w:id="4621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kopilka.ru/blogs/ala-aleksandrovna-bokova/master-klas-panorama-pravnuki-pobedy-lepka-s-yelementami-risovanija-14104.html" TargetMode="External"/><Relationship Id="rId13" Type="http://schemas.openxmlformats.org/officeDocument/2006/relationships/hyperlink" Target="https://www.youtube.com/watch?v=FILgPxyDcr0" TargetMode="External"/><Relationship Id="rId18" Type="http://schemas.openxmlformats.org/officeDocument/2006/relationships/image" Target="media/image4.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libking.ru/books/child-/child-prose/368647-yakov-dlugolenskiy-zhili-byli-soldaty.html" TargetMode="External"/><Relationship Id="rId12" Type="http://schemas.openxmlformats.org/officeDocument/2006/relationships/hyperlink" Target="https://logiclike.com/math-logic/6-7-let/logicheskie-zadachi"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deti.spb.ru/writers_rus/mityaev_a_v/book_li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am.ru/detskijsad/konspekt-nod-tema-velikoi-otechestvenoi-voiny-v-detskih-risunkah-v-podgotovitelnoi-k-shkole-grupe.html" TargetMode="External"/><Relationship Id="rId11" Type="http://schemas.openxmlformats.org/officeDocument/2006/relationships/hyperlink" Target="https://cepia.ru/otkrytki-k-9-maya-svoimi-rukami" TargetMode="External"/><Relationship Id="rId5" Type="http://schemas.openxmlformats.org/officeDocument/2006/relationships/hyperlink" Target="https://www.youtube.com/watch?v=ZuLnHHksMVY" TargetMode="External"/><Relationship Id="rId15" Type="http://schemas.openxmlformats.org/officeDocument/2006/relationships/image" Target="media/image2.jpeg"/><Relationship Id="rId10" Type="http://schemas.openxmlformats.org/officeDocument/2006/relationships/hyperlink" Target="https://www.youtube.com/watch?v=h_Gw4aFgM6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dostmoya.ru/project/shishkina_shkola_matematika/video/"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ELENA</cp:lastModifiedBy>
  <cp:revision>2</cp:revision>
  <dcterms:created xsi:type="dcterms:W3CDTF">2020-04-24T12:19:00Z</dcterms:created>
  <dcterms:modified xsi:type="dcterms:W3CDTF">2020-04-24T12:19:00Z</dcterms:modified>
</cp:coreProperties>
</file>