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5F4" w:rsidRDefault="00874F1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 w:rsidRPr="00C14B6B">
        <w:rPr>
          <w:b/>
          <w:color w:val="7030A0"/>
          <w:sz w:val="32"/>
          <w:szCs w:val="36"/>
        </w:rPr>
        <w:t>Этапы развития связной речи</w:t>
      </w:r>
    </w:p>
    <w:p w:rsidR="008425F4" w:rsidRPr="00C14B6B" w:rsidRDefault="00874F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 xml:space="preserve">    В начале второго года в лексиконе детей начинают появляться первые слова со смыслом, которые они используют для выражения потребностей. И лишь через полгода р</w:t>
      </w:r>
      <w:r w:rsidR="00C14B6B" w:rsidRPr="00C14B6B">
        <w:rPr>
          <w:rFonts w:eastAsia="Arial"/>
          <w:color w:val="000000" w:themeColor="text1"/>
          <w:sz w:val="24"/>
          <w:szCs w:val="23"/>
        </w:rPr>
        <w:t>ебенок пробует применять слова,</w:t>
      </w:r>
      <w:r w:rsidRPr="00C14B6B">
        <w:rPr>
          <w:rFonts w:eastAsia="Arial"/>
          <w:color w:val="000000" w:themeColor="text1"/>
          <w:sz w:val="24"/>
          <w:szCs w:val="23"/>
        </w:rPr>
        <w:t xml:space="preserve"> обозначая ими предметы. К концу второго года в речи малыша слова приобретают правильную грамматическую форму. После двух лет развитие связной речи проходит в ускоренном темпе. В три года дети практикуют простую форму диалога, отвечая на вопросы. Детей 4 лет можно учить пересказывать, а также придумывать небольшие рассказы, используя картины, игрушки, явления. У дошкольника к этому времени уже достаточно богатый словарный запас, тем не менее, большая часть из них, придумывая рассказы, стараются скопировать манеру изложения взрослого человека.</w:t>
      </w:r>
    </w:p>
    <w:p w:rsidR="008425F4" w:rsidRPr="00C14B6B" w:rsidRDefault="00874F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>К окончанию дошкольного возраста, то есть к 6 годам, дети воспроизводят монолог достаточно грамотно и уверенно. Они пересказывают, составляют разного типа рассказы на заданную тему, при этом по-прежнему нуждаются в поддержке – по большей мере из-за неумения проявлять эмоции при описании явлений или отдельных предметов.</w:t>
      </w:r>
    </w:p>
    <w:p w:rsidR="008425F4" w:rsidRPr="00C14B6B" w:rsidRDefault="00874F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center"/>
        <w:rPr>
          <w:rFonts w:eastAsia="Arial"/>
          <w:b/>
          <w:color w:val="7030A0"/>
          <w:sz w:val="32"/>
          <w:szCs w:val="23"/>
        </w:rPr>
      </w:pPr>
      <w:r w:rsidRPr="00C14B6B">
        <w:rPr>
          <w:rFonts w:eastAsia="Arial"/>
          <w:b/>
          <w:color w:val="7030A0"/>
          <w:sz w:val="32"/>
          <w:szCs w:val="23"/>
        </w:rPr>
        <w:t>Результатами логопедической работы с детьм</w:t>
      </w:r>
      <w:r w:rsidR="00C14B6B">
        <w:rPr>
          <w:rFonts w:eastAsia="Arial"/>
          <w:b/>
          <w:color w:val="7030A0"/>
          <w:sz w:val="32"/>
          <w:szCs w:val="23"/>
        </w:rPr>
        <w:t>и является появлением у ребенка</w:t>
      </w:r>
      <w:r w:rsidRPr="00C14B6B">
        <w:rPr>
          <w:rFonts w:eastAsia="Arial"/>
          <w:b/>
          <w:color w:val="7030A0"/>
          <w:sz w:val="32"/>
          <w:szCs w:val="23"/>
        </w:rPr>
        <w:t>:</w:t>
      </w:r>
    </w:p>
    <w:p w:rsidR="008425F4" w:rsidRPr="00C14B6B" w:rsidRDefault="00874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jc w:val="both"/>
        <w:rPr>
          <w:sz w:val="22"/>
        </w:rPr>
      </w:pPr>
      <w:proofErr w:type="spellStart"/>
      <w:r w:rsidRPr="00C14B6B">
        <w:rPr>
          <w:rFonts w:eastAsia="Arial"/>
          <w:sz w:val="24"/>
          <w:szCs w:val="23"/>
        </w:rPr>
        <w:t>сформированых</w:t>
      </w:r>
      <w:proofErr w:type="spellEnd"/>
      <w:r w:rsidRPr="00C14B6B">
        <w:rPr>
          <w:rFonts w:eastAsia="Arial"/>
          <w:sz w:val="24"/>
          <w:szCs w:val="23"/>
        </w:rPr>
        <w:t xml:space="preserve"> навыков слушания и понимания речи;</w:t>
      </w:r>
    </w:p>
    <w:p w:rsidR="008425F4" w:rsidRPr="00C14B6B" w:rsidRDefault="00874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sz w:val="22"/>
        </w:rPr>
      </w:pPr>
      <w:r w:rsidRPr="00C14B6B">
        <w:rPr>
          <w:rFonts w:eastAsia="Arial"/>
          <w:sz w:val="24"/>
          <w:szCs w:val="23"/>
        </w:rPr>
        <w:t>умения говорить в обществе других людей, слушать и понимать то, что говорят в их присутствии;</w:t>
      </w:r>
    </w:p>
    <w:p w:rsidR="008425F4" w:rsidRPr="00C14B6B" w:rsidRDefault="00874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sz w:val="22"/>
        </w:rPr>
      </w:pPr>
      <w:r w:rsidRPr="00C14B6B">
        <w:rPr>
          <w:rFonts w:eastAsia="Arial"/>
          <w:sz w:val="24"/>
          <w:szCs w:val="23"/>
        </w:rPr>
        <w:lastRenderedPageBreak/>
        <w:t>умения выполнять просьбы по устному алгоритму (найти что-то на картинке и описать, принести что-то и рассказать об этом и пр.);</w:t>
      </w:r>
    </w:p>
    <w:p w:rsidR="008425F4" w:rsidRPr="00C14B6B" w:rsidRDefault="00874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sz w:val="22"/>
        </w:rPr>
      </w:pPr>
      <w:r w:rsidRPr="00C14B6B">
        <w:rPr>
          <w:rFonts w:eastAsia="Arial"/>
          <w:sz w:val="24"/>
          <w:szCs w:val="23"/>
        </w:rPr>
        <w:t>умения давать развернутые ответы на вопросы;</w:t>
      </w:r>
    </w:p>
    <w:p w:rsidR="008425F4" w:rsidRPr="00C14B6B" w:rsidRDefault="00874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rPr>
          <w:sz w:val="22"/>
        </w:rPr>
      </w:pPr>
      <w:r w:rsidRPr="00C14B6B">
        <w:rPr>
          <w:rFonts w:eastAsia="Arial"/>
          <w:sz w:val="24"/>
          <w:szCs w:val="23"/>
        </w:rPr>
        <w:t>умения повторять песенки и слова героев из сказки, декламировать вместе с воспитателем стихи.</w:t>
      </w:r>
    </w:p>
    <w:p w:rsidR="008425F4" w:rsidRPr="00C14B6B" w:rsidRDefault="00874F1D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60"/>
        <w:jc w:val="center"/>
        <w:rPr>
          <w:rFonts w:ascii="MuseoCyrillic-900" w:eastAsia="MuseoCyrillic-900" w:hAnsi="MuseoCyrillic-900" w:cs="MuseoCyrillic-900"/>
          <w:b/>
          <w:color w:val="7030A0"/>
          <w:sz w:val="31"/>
          <w:szCs w:val="27"/>
        </w:rPr>
      </w:pPr>
      <w:r w:rsidRPr="00C14B6B">
        <w:rPr>
          <w:rFonts w:ascii="MuseoCyrillic-900" w:eastAsia="MuseoCyrillic-900" w:hAnsi="MuseoCyrillic-900" w:cs="MuseoCyrillic-900"/>
          <w:b/>
          <w:color w:val="7030A0"/>
          <w:sz w:val="30"/>
          <w:szCs w:val="26"/>
        </w:rPr>
        <w:t>Обучение детей младшего дошкольного возраста пересказу</w:t>
      </w:r>
    </w:p>
    <w:p w:rsidR="008425F4" w:rsidRPr="00C14B6B" w:rsidRDefault="00874F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На четвертом году жизни педагоги и родители должны уделять внимание чтению малышам знакомых с детства сказок, сюжет которых построен на повторении действий главных героев. Примером таких сказок являются «Теремок», «Рукавичка», «Колобок» и пр. Дети в этом возрасте способны запоминать хронологию действий героев после многократного ее повторения. Дополнительно можно использовать кукол для инсценировки действий героев сказки.</w:t>
      </w:r>
    </w:p>
    <w:p w:rsidR="008425F4" w:rsidRPr="00C14B6B" w:rsidRDefault="00874F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Работая с детьми среднего дошкольного возраста, необходимо переходить к решению более сложных задач, чем в случае с младшими дошкольниками. Учитель-логопед обучает детей:</w:t>
      </w:r>
    </w:p>
    <w:p w:rsidR="008425F4" w:rsidRPr="00C14B6B" w:rsidRDefault="00874F1D" w:rsidP="00C14B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понимать и запоминать не только знакомый, но и принципиально новый текст; воспроизводить близко к тексту диалоги героев рассказа;</w:t>
      </w:r>
    </w:p>
    <w:p w:rsidR="008425F4" w:rsidRPr="00C14B6B" w:rsidRDefault="00874F1D" w:rsidP="00C14B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пересказывать, не меняя последовательности;</w:t>
      </w:r>
    </w:p>
    <w:p w:rsidR="008425F4" w:rsidRPr="00C14B6B" w:rsidRDefault="00874F1D" w:rsidP="00C14B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слушать и вникать в пересказы сверстников, подмечая неточности.</w:t>
      </w:r>
    </w:p>
    <w:p w:rsidR="008425F4" w:rsidRPr="00C14B6B" w:rsidRDefault="008425F4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ind w:left="360"/>
        <w:jc w:val="both"/>
        <w:rPr>
          <w:rFonts w:eastAsia="Arial"/>
          <w:sz w:val="24"/>
          <w:szCs w:val="23"/>
        </w:rPr>
      </w:pPr>
    </w:p>
    <w:p w:rsidR="008425F4" w:rsidRDefault="008425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:rsidR="008425F4" w:rsidRDefault="00874F1D" w:rsidP="00C14B6B">
      <w:pPr>
        <w:pBdr>
          <w:top w:val="nil"/>
          <w:left w:val="nil"/>
          <w:bottom w:val="nil"/>
          <w:right w:val="nil"/>
          <w:between w:val="nil"/>
        </w:pBdr>
        <w:ind w:right="505"/>
        <w:rPr>
          <w:color w:val="000000"/>
          <w:sz w:val="32"/>
          <w:szCs w:val="32"/>
        </w:rPr>
      </w:pPr>
      <w:r>
        <w:rPr>
          <w:sz w:val="28"/>
          <w:szCs w:val="28"/>
        </w:rPr>
        <w:t xml:space="preserve">МДОУ "Детский сад N8" г. Ярославль </w:t>
      </w: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32"/>
          <w:szCs w:val="32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32"/>
          <w:szCs w:val="32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32"/>
          <w:szCs w:val="32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32"/>
          <w:szCs w:val="32"/>
        </w:rPr>
      </w:pPr>
    </w:p>
    <w:p w:rsidR="008425F4" w:rsidRPr="00C14B6B" w:rsidRDefault="00874F1D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center"/>
        <w:rPr>
          <w:b/>
          <w:color w:val="7030A0"/>
          <w:sz w:val="36"/>
          <w:szCs w:val="32"/>
        </w:rPr>
      </w:pPr>
      <w:r w:rsidRPr="00C14B6B">
        <w:rPr>
          <w:b/>
          <w:color w:val="7030A0"/>
          <w:sz w:val="36"/>
          <w:szCs w:val="32"/>
        </w:rPr>
        <w:t>«Работа над развитием связной речи у дошкольников»</w:t>
      </w:r>
    </w:p>
    <w:p w:rsidR="008425F4" w:rsidRPr="00C14B6B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b/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74F1D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2976880" cy="20847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08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74F1D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Учитель – логопед </w:t>
      </w:r>
      <w:r>
        <w:rPr>
          <w:sz w:val="24"/>
          <w:szCs w:val="24"/>
        </w:rPr>
        <w:t xml:space="preserve">Сорокоумова Н. П. </w:t>
      </w: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 w:rsidP="00874F1D">
      <w:pPr>
        <w:pBdr>
          <w:top w:val="nil"/>
          <w:left w:val="nil"/>
          <w:bottom w:val="nil"/>
          <w:right w:val="nil"/>
          <w:between w:val="nil"/>
        </w:pBdr>
        <w:ind w:right="505"/>
        <w:jc w:val="both"/>
        <w:rPr>
          <w:color w:val="000000"/>
          <w:sz w:val="24"/>
          <w:szCs w:val="24"/>
        </w:rPr>
      </w:pPr>
    </w:p>
    <w:p w:rsidR="008425F4" w:rsidRDefault="008425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425F4" w:rsidRDefault="008425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425F4" w:rsidRDefault="008425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C14B6B" w:rsidRDefault="00874F1D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7030A0"/>
          <w:sz w:val="28"/>
          <w:szCs w:val="23"/>
        </w:rPr>
      </w:pPr>
      <w:r w:rsidRPr="00C14B6B">
        <w:rPr>
          <w:rFonts w:eastAsia="Arial"/>
          <w:color w:val="7030A0"/>
          <w:sz w:val="28"/>
          <w:szCs w:val="23"/>
        </w:rPr>
        <w:t xml:space="preserve">Детей старшего дошкольного возраста </w:t>
      </w:r>
      <w:r w:rsidR="002B47C8" w:rsidRPr="00C14B6B">
        <w:rPr>
          <w:rFonts w:eastAsia="Arial"/>
          <w:color w:val="7030A0"/>
          <w:sz w:val="28"/>
          <w:szCs w:val="23"/>
        </w:rPr>
        <w:t xml:space="preserve">обучать </w:t>
      </w:r>
      <w:r w:rsidRPr="00C14B6B">
        <w:rPr>
          <w:rFonts w:eastAsia="Arial"/>
          <w:color w:val="7030A0"/>
          <w:sz w:val="28"/>
          <w:szCs w:val="23"/>
        </w:rPr>
        <w:t xml:space="preserve">пересказу, который ускорит развитие связной речи, </w:t>
      </w:r>
    </w:p>
    <w:p w:rsidR="008425F4" w:rsidRPr="00C14B6B" w:rsidRDefault="00874F1D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7030A0"/>
          <w:sz w:val="28"/>
          <w:szCs w:val="23"/>
        </w:rPr>
      </w:pPr>
      <w:r w:rsidRPr="00C14B6B">
        <w:rPr>
          <w:rFonts w:eastAsia="Arial"/>
          <w:color w:val="7030A0"/>
          <w:sz w:val="28"/>
          <w:szCs w:val="23"/>
        </w:rPr>
        <w:t>можно согласно следующей методике.</w:t>
      </w:r>
    </w:p>
    <w:p w:rsidR="008425F4" w:rsidRPr="00C14B6B" w:rsidRDefault="00874F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>Начинать занятие со вступления, которое позволит настроиться на восприятие рассказа, стихов или сказки.</w:t>
      </w:r>
    </w:p>
    <w:p w:rsidR="00C14B6B" w:rsidRDefault="00C14B6B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</w:p>
    <w:p w:rsidR="008425F4" w:rsidRPr="00C14B6B" w:rsidRDefault="00874F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>Взрослый зачитывает произведение, не упоминая о необходимости его запоминания, чтобы дети получили возможность целостного его восприятия.</w:t>
      </w:r>
    </w:p>
    <w:p w:rsidR="00C14B6B" w:rsidRDefault="00C14B6B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</w:p>
    <w:p w:rsidR="008425F4" w:rsidRPr="00C14B6B" w:rsidRDefault="00874F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 xml:space="preserve">Проводится беседа по содержанию текста с наводящими вопросами педагога, направленными на понимание детьми сюжета, хронологии событий, характеров героев и отношения к ним. Обязательно должны быть вопросы об описании того или иного события автором, о словах, с помощью которых он это делает, вопросы поисковой направленности, </w:t>
      </w:r>
      <w:r w:rsidR="00C14B6B">
        <w:rPr>
          <w:rFonts w:eastAsia="Arial"/>
          <w:color w:val="000000" w:themeColor="text1"/>
          <w:sz w:val="24"/>
          <w:szCs w:val="23"/>
        </w:rPr>
        <w:t>а также проблемного характера, </w:t>
      </w:r>
      <w:r w:rsidRPr="00C14B6B">
        <w:rPr>
          <w:rFonts w:eastAsia="Arial"/>
          <w:color w:val="000000" w:themeColor="text1"/>
          <w:sz w:val="24"/>
          <w:szCs w:val="23"/>
        </w:rPr>
        <w:t>начинающиеся словами «Как?», «Почему?», и так далее. Дошкольник должен пытаться отвечать развернуто, применяя сложноподчиненные предложения.</w:t>
      </w:r>
    </w:p>
    <w:p w:rsidR="00C14B6B" w:rsidRDefault="00C14B6B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eastAsia="Arial"/>
          <w:color w:val="000000" w:themeColor="text1"/>
          <w:sz w:val="24"/>
          <w:szCs w:val="23"/>
        </w:rPr>
      </w:pPr>
    </w:p>
    <w:p w:rsidR="008425F4" w:rsidRPr="00C14B6B" w:rsidRDefault="00874F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>Разрабатывается план пересказа.</w:t>
      </w:r>
    </w:p>
    <w:p w:rsidR="00C14B6B" w:rsidRDefault="00C14B6B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eastAsia="Arial"/>
          <w:color w:val="000000" w:themeColor="text1"/>
          <w:sz w:val="24"/>
          <w:szCs w:val="23"/>
        </w:rPr>
      </w:pPr>
    </w:p>
    <w:p w:rsidR="00C14B6B" w:rsidRDefault="00C14B6B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eastAsia="Arial"/>
          <w:color w:val="000000" w:themeColor="text1"/>
          <w:sz w:val="24"/>
          <w:szCs w:val="23"/>
        </w:rPr>
      </w:pPr>
    </w:p>
    <w:p w:rsidR="008425F4" w:rsidRPr="00C14B6B" w:rsidRDefault="00874F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>Произведение повторно перечитывается.</w:t>
      </w:r>
    </w:p>
    <w:p w:rsidR="00C14B6B" w:rsidRDefault="00C14B6B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</w:p>
    <w:p w:rsidR="008425F4" w:rsidRPr="00C14B6B" w:rsidRDefault="00874F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>Пересказ.</w:t>
      </w:r>
    </w:p>
    <w:p w:rsidR="00C14B6B" w:rsidRDefault="00C14B6B" w:rsidP="00C14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jc w:val="both"/>
        <w:rPr>
          <w:rFonts w:eastAsia="Arial"/>
          <w:color w:val="000000" w:themeColor="text1"/>
          <w:sz w:val="24"/>
          <w:szCs w:val="23"/>
        </w:rPr>
      </w:pPr>
    </w:p>
    <w:p w:rsidR="008425F4" w:rsidRPr="00C14B6B" w:rsidRDefault="00874F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jc w:val="both"/>
        <w:rPr>
          <w:rFonts w:eastAsia="Arial"/>
          <w:color w:val="000000" w:themeColor="text1"/>
          <w:sz w:val="24"/>
          <w:szCs w:val="23"/>
        </w:rPr>
      </w:pPr>
      <w:r w:rsidRPr="00C14B6B">
        <w:rPr>
          <w:rFonts w:eastAsia="Arial"/>
          <w:color w:val="000000" w:themeColor="text1"/>
          <w:sz w:val="24"/>
          <w:szCs w:val="23"/>
        </w:rPr>
        <w:t>Дети вместе с педагогом оценивают пересказы друг друга.</w:t>
      </w:r>
    </w:p>
    <w:p w:rsidR="008425F4" w:rsidRDefault="008425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8425F4" w:rsidRPr="00C14B6B" w:rsidRDefault="00874F1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Младших дошкольников обучают составлению текста по картинке только на подготовительном этапе, так как в возрасте трех лет развитие связной речи малышей пока оставляет желать лучшего. Подготовительный этап будет включать в себя:</w:t>
      </w:r>
    </w:p>
    <w:p w:rsidR="008425F4" w:rsidRPr="00C14B6B" w:rsidRDefault="00874F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осмотр картины или иллюстрации;</w:t>
      </w:r>
    </w:p>
    <w:p w:rsidR="008425F4" w:rsidRPr="00C14B6B" w:rsidRDefault="00874F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ответы на вопросы педагогов по ее содержанию.</w:t>
      </w:r>
    </w:p>
    <w:p w:rsidR="008425F4" w:rsidRPr="00C14B6B" w:rsidRDefault="00874F1D" w:rsidP="00C14B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7030A0"/>
          <w:sz w:val="28"/>
          <w:szCs w:val="23"/>
        </w:rPr>
      </w:pPr>
      <w:r w:rsidRPr="00C14B6B">
        <w:rPr>
          <w:rFonts w:eastAsia="Arial"/>
          <w:color w:val="7030A0"/>
          <w:sz w:val="28"/>
          <w:szCs w:val="23"/>
        </w:rPr>
        <w:t>Описывать можно как картинке, так и отдельные игрушки или предметы.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В среднем дошкольном возрасте развитие связной речи переходит на принципиально новый уровень по сравнению с уровнем младших дошкольников, поэтому с такими детьми уже можно практиковать навыки рассказа по картинке. Схема работы в этом случае будет следующей: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Подготовительный этап для выхода на нужный эмоциональный настрой (с привлечением игрушек, песнями и стихами).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Неспешное знакомство с картинкой.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Ответы на вопросы по содержанию картинки.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Пример рассказа педагога.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Детский рассказ о картине.</w:t>
      </w:r>
    </w:p>
    <w:p w:rsidR="00874F1D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lastRenderedPageBreak/>
        <w:t>Дошкольников старшего возраста можно обучать составлению рассказа по картинке согласно нижеописанной схеме: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bookmarkStart w:id="0" w:name="_GoBack"/>
      <w:bookmarkEnd w:id="0"/>
      <w:r w:rsidRPr="00C14B6B">
        <w:rPr>
          <w:rFonts w:eastAsia="Arial"/>
          <w:sz w:val="24"/>
          <w:szCs w:val="23"/>
        </w:rPr>
        <w:t>Подготовка к восприятию сюжета картинки.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Углубленное рассмотрение картинки с ответами на наводящие вопросы педагога.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Совместное с педагогом составление плана.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Рассказ дошкольника, у которого наиболее развита связная речь, в качестве примера.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Рассказы остальных детей.</w:t>
      </w:r>
    </w:p>
    <w:p w:rsidR="008425F4" w:rsidRPr="00C14B6B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rFonts w:eastAsia="Arial"/>
          <w:sz w:val="24"/>
          <w:szCs w:val="23"/>
        </w:rPr>
      </w:pPr>
      <w:r w:rsidRPr="00C14B6B">
        <w:rPr>
          <w:rFonts w:eastAsia="Arial"/>
          <w:sz w:val="24"/>
          <w:szCs w:val="23"/>
        </w:rPr>
        <w:t>Оценка рассказов детьми и педагогом.</w:t>
      </w:r>
    </w:p>
    <w:p w:rsidR="008425F4" w:rsidRDefault="00874F1D" w:rsidP="00C14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jc w:val="both"/>
        <w:rPr>
          <w:color w:val="0C212B"/>
          <w:sz w:val="23"/>
          <w:szCs w:val="23"/>
        </w:rPr>
      </w:pPr>
      <w:r w:rsidRPr="00C14B6B">
        <w:rPr>
          <w:rFonts w:eastAsia="Arial"/>
          <w:sz w:val="24"/>
          <w:szCs w:val="23"/>
        </w:rPr>
        <w:t>В группе по подготовке к школе у детей практически не возникает проблем с пересказом по картине. В ходе занятий особое внимание уделяется лексико-грамматическим упражнениям с целью подбора сравнений, определений, подходящих словосочетаний, антонимов, синонимов и пр. Детей в этом возрасте нужно учить придумывать предложения на заданную тему, меняя интонации во время</w:t>
      </w:r>
      <w:r>
        <w:rPr>
          <w:rFonts w:ascii="Arial" w:eastAsia="Arial" w:hAnsi="Arial" w:cs="Arial"/>
          <w:color w:val="0C212B"/>
          <w:sz w:val="23"/>
          <w:szCs w:val="23"/>
        </w:rPr>
        <w:t xml:space="preserve"> их произношения.</w:t>
      </w:r>
    </w:p>
    <w:p w:rsidR="008425F4" w:rsidRDefault="00874F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ind w:left="720"/>
        <w:rPr>
          <w:rFonts w:ascii="Arial" w:eastAsia="Arial" w:hAnsi="Arial" w:cs="Arial"/>
          <w:color w:val="0C212B"/>
          <w:sz w:val="23"/>
          <w:szCs w:val="23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0C212B"/>
          <w:sz w:val="23"/>
          <w:szCs w:val="23"/>
        </w:rPr>
        <w:t xml:space="preserve">                    </w:t>
      </w:r>
      <w:r>
        <w:rPr>
          <w:rFonts w:ascii="Arial" w:eastAsia="Arial" w:hAnsi="Arial" w:cs="Arial"/>
          <w:noProof/>
          <w:color w:val="0C212B"/>
          <w:sz w:val="23"/>
          <w:szCs w:val="23"/>
        </w:rPr>
        <w:drawing>
          <wp:inline distT="0" distB="0" distL="114300" distR="114300">
            <wp:extent cx="1428750" cy="14287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25F4" w:rsidSect="00874F1D">
      <w:pgSz w:w="16838" w:h="11906" w:orient="landscape"/>
      <w:pgMar w:top="284" w:right="820" w:bottom="284" w:left="284" w:header="709" w:footer="709" w:gutter="0"/>
      <w:pgNumType w:start="1"/>
      <w:cols w:num="3" w:space="720" w:equalWidth="0">
        <w:col w:w="5183" w:space="360"/>
        <w:col w:w="5183" w:space="360"/>
        <w:col w:w="518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Cyrillic-900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A4CD5"/>
    <w:multiLevelType w:val="multilevel"/>
    <w:tmpl w:val="823CD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>
    <w:nsid w:val="2BF1684F"/>
    <w:multiLevelType w:val="multilevel"/>
    <w:tmpl w:val="F8A21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>
    <w:nsid w:val="2F30107A"/>
    <w:multiLevelType w:val="multilevel"/>
    <w:tmpl w:val="B434B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4FBA4C06"/>
    <w:multiLevelType w:val="multilevel"/>
    <w:tmpl w:val="79788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>
    <w:nsid w:val="5A5E1ED9"/>
    <w:multiLevelType w:val="multilevel"/>
    <w:tmpl w:val="3AE83A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5BD12D08"/>
    <w:multiLevelType w:val="multilevel"/>
    <w:tmpl w:val="B0146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69D5687A"/>
    <w:multiLevelType w:val="multilevel"/>
    <w:tmpl w:val="B38442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F4"/>
    <w:rsid w:val="002B47C8"/>
    <w:rsid w:val="008425F4"/>
    <w:rsid w:val="00874F1D"/>
    <w:rsid w:val="00C1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42E69A-53B6-406F-85B2-A1601CB8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74F1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4F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5</cp:revision>
  <cp:lastPrinted>2023-02-16T19:44:00Z</cp:lastPrinted>
  <dcterms:created xsi:type="dcterms:W3CDTF">2023-02-16T19:31:00Z</dcterms:created>
  <dcterms:modified xsi:type="dcterms:W3CDTF">2023-02-19T06:08:00Z</dcterms:modified>
</cp:coreProperties>
</file>