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1" Target="word/document.xml" Type="http://schemas.openxmlformats.org/officeDocument/2006/relationships/officeDocument"/><Relationship Id="rId2" Target="docProps/custom.xml" Type="http://schemas.openxmlformats.org/officeDocument/2006/relationships/custom-properties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4.8" w:right="2880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Как выбрать вид спорта?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-720" w:right="-720" w:firstLine="1430.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Ясно – движение детям необходимо. Но, к сожалению, реальность такова, что с каждым годом все меньше и меньше малышей приходят в спорт.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720" w:right="-724.8000000000002" w:firstLine="1430.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самого момента рождения родители стремятся развивать своего ребенка. Причем все чаще и чаще мамы и папы отдают предпочтение развитию духовному и интеллектуальному, отодвигая физические занятия на второй план. Но не стоит умалять значения физической подготовки! Врачи, обеспокоенные стремительным омоложением сердечно-сосудистых заболеваний, провели широкомасштабные исследования среди детей и подростков. Результат был впечатляющим. Оказалось, что возраст от 5 до 8 лет является определяющим в плане риска развития у взрослого человека атеросклероза и инфаркта миокарда. Причем, чем активнее ребенок занимался спортом, тем меньше этот риск. Ученые приводят еще несколько веских доводов в пользу регулярных занятий спортом: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720" w:right="-715.1999999999998" w:firstLine="1579.2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у 30% дошкольников уже намечаются изменения осанки (а в первые годы школьных занятий этот показатель увеличивается до 65%!);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720" w:right="-715.1999999999998" w:firstLine="16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более 30% детишек весят больше, чем положено. А ведь известно, что детское ожирение победить очень сложно;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9.60000000000008" w:right="232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от 20 до 25% малышей уже имеют нарушения кровообращения;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720" w:right="-724.8000000000002" w:firstLine="86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40% детишек регулярно жалуются на боли в спине.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720" w:right="-724.8000000000002" w:firstLine="86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Понятно, что каждый родитель хочет, чтобы его ребенок рос здоровым и сильным. Итак, решено: надо заниматься спортом! Но каким именно? В поисках решения проблемы физической подготовки мамы и папы, к сожалению, нередко ступают на неверный путь. И все по причине того, что часто интересы и возможности малыша остаются на заднем плане в угоду родительским амбициям. Лето – прекрасное время начать подготовку вашего ребенка к занятиям спортом. Не стоит ломать голову над тем, какая спортивная школа в вашем городе лучшая – это вам, скорее всего, подскажут приятельницы, либо, изучив газеты или Интернет-сайты, вы сами вынесете окончательный вердикт. Главная проблема другого рода – какой вид спорта выбрать. Спортивные традиции в нашей стране достаточно глубокие, а сейчас, по счастью, у нас постепенно утверждается мода на здоровый образ жизни. Так что выбор спортивных секций, школ и клубов достаточно велик.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-720" w:right="-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Командные игры.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3467100</wp:posOffset>
            </wp:positionH>
            <wp:positionV relativeFrom="paragraph">
              <wp:posOffset>121012</wp:posOffset>
            </wp:positionV>
            <wp:extent cx="3048000" cy="1774463"/>
            <wp:effectExtent b="0" l="0" r="0" t="0"/>
            <wp:wrapSquare wrapText="bothSides" distB="114300" distT="114300" distL="114300" distR="114300"/>
            <wp:docPr id="7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7744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-720" w:right="-7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Этот вариант лучше всего подойдет открытым для контакта, общительным детям. Или же, наоборот, малышам, нуждающимся в развитии этой черты характера. Не будем останавливаться для перечисления всех видов. Отметим только, что несмотря на то, что понятие спортивного равноправия в области командного спорта никто не отменял, тем не менее существуют определенные ограничения для представительниц слабого пола. Девочкам обычно рекомендуют попробовать себя в баскетболе, гандболе, волейболе, но отдавать малышку, например, в женский хоккей большинство даже увлеченных этим видом спорта родителей считают нецелесообразным.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720" w:right="-720" w:firstLine="1430.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Многие мальчишки с удовольствием погоняют в футбол или побросают мяч в баскетбольную корзину. Так что, если у вас нет четких приоритетов среди спортивных видов, возможно, стоит начать именно с этих. Профессиональные тренировки начинают обычно с 5 лет. Как правило, мальчишкам нравится много движения и общения, да и к тому же в футбол, как и в хоккей, у нас в стране «играют настоящие мужчины».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720" w:right="-720" w:firstLine="1430.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.60000000000008" w:right="6768.00000000000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Водные виды спорта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720" w:right="-724.8000000000002" w:firstLine="1430.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Вот эта стихия, без преувеличения, подходит всем без ограничения. Еще не научившиеся ходить малыши именно здесь постигают спортивные азы. Сами родители, отправляя ребенка в секцию плавания, прыжков в воду, синхронного плавания или водного поло, часто аргументируют свое решение тем, что именно благодаря спортивным водным процедурам у детей вырабатывается хорошая осанка и крепкие мышцы. Да и сам факт, что чадо научится плавать и чувствовать себя как рыба в воде, не оставляет многих родителей равнодушными. Что уж говорить о роли закаливания!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3481388</wp:posOffset>
            </wp:positionH>
            <wp:positionV relativeFrom="paragraph">
              <wp:posOffset>647700</wp:posOffset>
            </wp:positionV>
            <wp:extent cx="2805113" cy="1752600"/>
            <wp:effectExtent b="0" l="0" r="0" t="0"/>
            <wp:wrapSquare wrapText="bothSides" distB="114300" distT="114300" distL="114300" distR="11430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5113" cy="1752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720" w:right="-724.8000000000002" w:firstLine="1430.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Гимнастика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720" w:right="-724.8000000000002" w:firstLine="1430.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Она может стать первой ступенью в занятиях любым другим видом спорта (не зря ее называют матерью всех спортивных занятий),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3486150</wp:posOffset>
            </wp:positionH>
            <wp:positionV relativeFrom="paragraph">
              <wp:posOffset>485775</wp:posOffset>
            </wp:positionV>
            <wp:extent cx="2805113" cy="2476448"/>
            <wp:effectExtent b="0" l="0" r="0" t="0"/>
            <wp:wrapSquare wrapText="bothSides" distB="114300" distT="114300" distL="114300" distR="114300"/>
            <wp:docPr id="5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5113" cy="24764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720" w:right="-72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начинать тренировки можно уже с 3 </w:t>
      </w:r>
      <w:r w:rsidDel="00000000" w:rsidR="00000000" w:rsidRPr="00000000">
        <w:rPr>
          <w:sz w:val="24"/>
          <w:szCs w:val="24"/>
          <w:rtl w:val="0"/>
        </w:rPr>
        <w:t xml:space="preserve">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ет.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720" w:right="4099.200000000001" w:firstLine="1430.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Вот куда специалисты смело рекомендуют родителям отдавать детей. Ведь этот вид спорта развивает практически все: осанку, координацию, мышцы, характер, грацию, стройность. Особенно гимнастика любима и популярна среда девочек. Причин этому много. И овна из них связана с тем, что фигура гимнастки смотрится наиболее гармонично – у девочек нет широких плеч, присущих тем, кто занимается водными видами спорта, нет резких, а зачастую угловатых движений, которые характеризуют участников командных видов спорта.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720" w:right="-715.1999999999998" w:firstLine="1430.4"/>
        <w:jc w:val="left"/>
        <w:rPr>
          <w:b w:val="1"/>
          <w:sz w:val="40"/>
          <w:szCs w:val="40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720" w:right="-715.1999999999998" w:firstLine="1430.4"/>
        <w:jc w:val="left"/>
        <w:rPr>
          <w:b w:val="1"/>
          <w:sz w:val="40"/>
          <w:szCs w:val="40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720" w:right="-715.1999999999998" w:firstLine="1430.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  <w:rtl w:val="0"/>
        </w:rPr>
        <w:t xml:space="preserve">Лыжи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0" w:right="-724.8000000000002" w:firstLine="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Это не только традиционные лыжи, но и модные нынче биатлон, сноуборд, прыжки с трамплина,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горные лыжи и многое другое.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Однако специалисты настоятельно рекомендуют детям начинать знакомство с зимними видами спорта с традиционных лыж. Этот вид спорта особенно хорош с точки зрения закаливания, ведь ребенок постепенно привыкает к постоянному свежему воздуху, развиваются все мышцы (прежде всего ног), координация движений. Конечно, существует угроза травматизма. Но абсолютно безопасного вида спорта нет. Спорт есть спорт. Об этом забывать не стоит.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3724275</wp:posOffset>
            </wp:positionH>
            <wp:positionV relativeFrom="paragraph">
              <wp:posOffset>114300</wp:posOffset>
            </wp:positionV>
            <wp:extent cx="2928938" cy="1847850"/>
            <wp:effectExtent b="0" l="0" r="0" t="0"/>
            <wp:wrapSquare wrapText="bothSides" distB="114300" distT="114300" distL="114300" distR="114300"/>
            <wp:docPr id="3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8938" cy="1847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0" w:right="-724.8000000000002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20" w:right="4852.800000000001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Фигурное катание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2800350</wp:posOffset>
            </wp:positionH>
            <wp:positionV relativeFrom="paragraph">
              <wp:posOffset>200025</wp:posOffset>
            </wp:positionV>
            <wp:extent cx="3529583" cy="2669813"/>
            <wp:effectExtent b="0" l="0" r="0" t="0"/>
            <wp:wrapSquare wrapText="bothSides" distB="114300" distT="114300" distL="114300" distR="114300"/>
            <wp:docPr id="8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9583" cy="26698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20" w:right="485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Очень красивый и зрелищный вид спорта, которым легко увлекаются и мальчики, и девочки. Несмотря на внешнюю простоту и красоту, относится к наиболее сложным, поэтому нужно настроиться на то, что не все сразу будет получаться, как хотелось бы. Именно здесь особенно сильно чувствуется жесткая конкуренция. Безусловно, хорошо развиваются мышцы ног, рук как у парников, так и сольных танцоров на льду, координация, грация. Но фигуристам приходится много работать не только на катке, но и в зале – над хореографией.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4387.200000000001" w:right="-724.8000000000002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-342899</wp:posOffset>
            </wp:positionH>
            <wp:positionV relativeFrom="paragraph">
              <wp:posOffset>257175</wp:posOffset>
            </wp:positionV>
            <wp:extent cx="2933700" cy="2317376"/>
            <wp:effectExtent b="0" l="0" r="0" t="0"/>
            <wp:wrapSquare wrapText="bothSides" distB="114300" distT="114300" distL="114300" distR="114300"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3173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0" w:right="-724.8000000000002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Теннис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0" w:right="-724.8000000000002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 время занятий работают практически все группы мышц, хорошо развивается координация движений. Этот вид спорта (а вернее, регулярные соревнования) также помогает выработать у ребенка столь необходимые в жизни качества, как упорство и настойчивость. Однако, что греха таить, этот вид спорта – не из дешевых. Кроме того, теннис не терпит пренебрежения. Для серьезного овладения техникой надо заниматься 2-3 раза в неделю, а количество детей в группе при этом должно быть не более 4-5. Время от времени также необходимы индивидуальные тренировки.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720" w:right="1972.8000000000009" w:firstLine="5827.200000000001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720" w:right="1972.8000000000009" w:firstLine="5827.2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Боевые искусства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Приобрели особую популярность в последние десятилетия. Сюда относятся дзюдо, самбо, карате, айкидо, ушу и еще множество вариантов единоборств. Эти виды спорта развивают координацию движений, мускулатуру, учат малыша быстро реагировать и правильно падать. Девочки занимаются боевыми искусствами с не меньшей охотой, чем мальчики. Это неудивительно: в наше время умение постоять за себя очень полезный навык. Уровень травматичности при квалифицированном преподавании не выше обычного. Однако надо быть готовым к тому, что после тренировок неизбежны синяки.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3057525</wp:posOffset>
            </wp:positionH>
            <wp:positionV relativeFrom="paragraph">
              <wp:posOffset>361950</wp:posOffset>
            </wp:positionV>
            <wp:extent cx="2881313" cy="2331831"/>
            <wp:effectExtent b="0" l="0" r="0" t="0"/>
            <wp:wrapSquare wrapText="bothSides" distB="114300" distT="114300" distL="114300" distR="11430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1313" cy="23318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-9.60000000000008" w:right="8289.6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Танцы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5001.599999999999" w:right="-724.8000000000002" w:hanging="4291.2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Хотите найти более простой и безопасный путь приобщения вашего ребенка к спорту? Начните с обычных танцев. К танцам относятся: спортивные (ба</w:t>
      </w:r>
      <w:r w:rsidDel="00000000" w:rsidR="00000000" w:rsidRPr="00000000">
        <w:rPr>
          <w:sz w:val="24"/>
          <w:szCs w:val="24"/>
          <w:rtl w:val="0"/>
        </w:rPr>
        <w:t xml:space="preserve">льные)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танцы, аэробика, разновидности современных танцев.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Т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анцы — это сочетание искусства и спорта. Ребенок учится работать ради результата и приобретает хорошую физическую форму на долгие годы.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-514349</wp:posOffset>
            </wp:positionH>
            <wp:positionV relativeFrom="paragraph">
              <wp:posOffset>371475</wp:posOffset>
            </wp:positionV>
            <wp:extent cx="3354860" cy="2193563"/>
            <wp:effectExtent b="0" l="0" r="0" t="0"/>
            <wp:wrapSquare wrapText="bothSides" distB="114300" distT="114300" distL="114300" distR="114300"/>
            <wp:docPr id="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54860" cy="21935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0" w:right="-724.8000000000002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Благодаря бальным танцам у ребенка правильно формируется осанка, налаживается работа сердечно-сосудистой и дыхательной систем, укрепляются мышцы, повышается иммунитет. Ребенок учится воспринимать музыку, у него развивается слух, координация движений и пластичность. Танцы менее травмоопасны по сравнению с некоторыми видами спорта. У ребенка улучшается работоспособность и выносливость к физическим нагрузкам. Юные танцоры вырастают уверенными в себе людьми. Танцы помогают избавиться от комплексов и раскрепоститься. Дети, занимающиеся хореографией, с детства развивают силу воли, упорство, учатся выполнять поставленные задачи, а также становятся активными и самоорганизованными. Танцы — это дисциплина. Достижение видимого результата заставляет радоваться успехам и гордиться собой. Ребенок учится грамотно организовывать свое время — ходить в школу и продуктивно тренироваться. Участие в соревнованиях делает детей стрессоустойчивыми, учит правильно справляться с неудачами и ставить новые цели. А парные танцы развивают культуру межличностного общения.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20" w:right="-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20" w:right="-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20" w:right="-7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Это очень важно!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выбору вида спорта нужно отнестись предельно внимательно. Важно, чтобы он соответствовал характеру ребенка. Нельзя давить на малыша, через силу заставлять его ходить в спортивную секцию, ведь спорт должен приносить радость. Прежде всего, внимательно присмотритесь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прислушайтесь к своему чаду. Ни в коем случае нельзя сбрасывать со счетов его склонности и бороться с природой, пытаясь на свое усмотрение «улучшать» ребенка. Попробуйте выявить и развить все позитивное, что досталось ему от рождения. Не бойтесь экспериментировать: не стоит корить малыша, если он, полгода проходив в секцию, вдруг решительно откажется продолжать занятия. Сначала попробуйте разобраться в ситуации. Возможно, дело не в самом спорте, а в социально-коммуникативных отношениях внутри коллектива. Ведь для детей важны не только занятия, но и общение, прежде всего игры.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720" w:right="-724.8000000000002" w:firstLine="1430.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 может быть, ребенок не смог найти с тренером общий язык. Не бойтесь попросить у преподавателя разрешения присутствовать на занятиях, поговорите с тренером по душам. Скорее всего, вы поймете, в чем суть конфликта. А вообще психологи считают, что дети часто лет до 10 не могут определиться, какому же виду спорта им хотелось бы посвятить себя. Но главное, чтобы малыши хотели заниматься, ведь спорт – это здоровье!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19.2000000000003" w:right="3619.2000000000007" w:firstLine="0"/>
        <w:jc w:val="left"/>
        <w:rPr>
          <w:b w:val="1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8.4" w:line="276" w:lineRule="auto"/>
        <w:ind w:left="4401.599999999999" w:right="439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jpg"/><Relationship Id="rId10" Type="http://schemas.openxmlformats.org/officeDocument/2006/relationships/image" Target="media/image8.jpg"/><Relationship Id="rId13" Type="http://schemas.openxmlformats.org/officeDocument/2006/relationships/image" Target="media/image4.jpg"/><Relationship Id="rId12" Type="http://schemas.openxmlformats.org/officeDocument/2006/relationships/image" Target="media/image3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jpg"/><Relationship Id="rId5" Type="http://schemas.openxmlformats.org/officeDocument/2006/relationships/styles" Target="styles.xml"/><Relationship Id="rId6" Type="http://schemas.openxmlformats.org/officeDocument/2006/relationships/image" Target="media/image6.jpg"/><Relationship Id="rId7" Type="http://schemas.openxmlformats.org/officeDocument/2006/relationships/image" Target="media/image1.jpg"/><Relationship Id="rId8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174138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