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21" w:rsidRPr="006B1995" w:rsidRDefault="006B1995" w:rsidP="006B199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2"/>
          <w:szCs w:val="32"/>
          <w:lang w:eastAsia="ru-RU"/>
        </w:rPr>
      </w:pPr>
      <w:r w:rsidRPr="006B1995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2"/>
          <w:szCs w:val="32"/>
          <w:lang w:eastAsia="ru-RU"/>
        </w:rPr>
        <w:t xml:space="preserve">Вопрос «Как научить ребенка </w:t>
      </w:r>
      <w:r w:rsidR="00960C21" w:rsidRPr="006B1995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2"/>
          <w:szCs w:val="32"/>
          <w:lang w:eastAsia="ru-RU"/>
        </w:rPr>
        <w:t>ждать без капризов</w:t>
      </w:r>
      <w:r w:rsidRPr="006B1995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2"/>
          <w:szCs w:val="32"/>
          <w:lang w:eastAsia="ru-RU"/>
        </w:rPr>
        <w:t>?»</w:t>
      </w:r>
    </w:p>
    <w:p w:rsidR="006B1995" w:rsidRDefault="006B1995" w:rsidP="006B199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  <w:bookmarkStart w:id="0" w:name="image1627465"/>
      <w:r w:rsidRP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Визуализируйте время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.</w:t>
      </w:r>
    </w:p>
    <w:p w:rsidR="00960C21" w:rsidRPr="006B1995" w:rsidRDefault="004C0E48" w:rsidP="006B199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  <w:r w:rsidRPr="006B1995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u w:val="singl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384175</wp:posOffset>
            </wp:positionV>
            <wp:extent cx="3951605" cy="1581785"/>
            <wp:effectExtent l="19050" t="0" r="0" b="0"/>
            <wp:wrapSquare wrapText="bothSides"/>
            <wp:docPr id="4" name="Рисунок 4" descr="https://files6.adme.ru/files/news/part_154/1540065/1627115--1498733361-650-04f9ebaa03-150001124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6.adme.ru/files/news/part_154/1540065/1627115--1498733361-650-04f9ebaa03-1500011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60C21" w:rsidRPr="006B1995" w:rsidRDefault="00960C21" w:rsidP="006B19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Абстрактное мышление у детей начинает развиваться примерно с девяти лет, до этого действует наглядно-образная система. Детям сложно понять, чем отличается 15 минут от 45, поэтому время нужно максимально визуализировать.</w:t>
      </w:r>
    </w:p>
    <w:p w:rsidR="00960C21" w:rsidRPr="006B1995" w:rsidRDefault="00960C21" w:rsidP="006B19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Как нельзя:</w:t>
      </w:r>
      <w:r w:rsidRPr="006B19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«Выходим через час», «У тебя 10 минут, чтобы убрать игрушки».</w:t>
      </w:r>
      <w:r w:rsidRPr="006B19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br/>
      </w:r>
      <w:r w:rsidRP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Как надо:</w:t>
      </w:r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«</w:t>
      </w:r>
      <w:r w:rsidRPr="006B19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Папа придет с работы, когда солнышко спрячется вон за ту крышу».</w:t>
      </w:r>
    </w:p>
    <w:p w:rsidR="00960C21" w:rsidRPr="006B1995" w:rsidRDefault="00960C21" w:rsidP="006B19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Ожидание для ребенка будет не так мучительно, когда он сможет сравнить: «О, да это так же быстро, как почистить зубы».</w:t>
      </w:r>
    </w:p>
    <w:p w:rsidR="00960C21" w:rsidRPr="006B1995" w:rsidRDefault="00960C21" w:rsidP="006B199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  <w:bookmarkStart w:id="1" w:name="_GoBack"/>
      <w:r w:rsidRP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Научите ребенка играм, в которые можно играть одному</w:t>
      </w:r>
      <w:r w:rsid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.</w:t>
      </w:r>
    </w:p>
    <w:bookmarkEnd w:id="1"/>
    <w:p w:rsidR="00960C21" w:rsidRPr="006B1995" w:rsidRDefault="00960C21" w:rsidP="006B19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Есть несколько причин, </w:t>
      </w:r>
      <w:hyperlink r:id="rId6" w:tgtFrame="_blank" w:history="1">
        <w:r w:rsidRPr="006B1995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почему самостоятельные игры важны для ребенка</w:t>
        </w:r>
      </w:hyperlink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и одна из них — он сможет себя занять интересной игрой в любом месте, в любое время. Детская фантазия не имеет границ, поэтому для таких игр не обязательно нужна какая-то подготовка и атрибуты.</w:t>
      </w:r>
    </w:p>
    <w:p w:rsidR="00960C21" w:rsidRPr="006B1995" w:rsidRDefault="00960C21" w:rsidP="001F0F0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Какие игры нельзя:</w:t>
      </w:r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игры на смартфоне или планшете тормозят развитие фантазии и креатива (производитель уже продумал за ребенка ход и результат игры).</w:t>
      </w:r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Какие надо:</w:t>
      </w:r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мозаика, поиск сокровищ, сочинение сказок, дочки-матери и т. д.</w:t>
      </w:r>
    </w:p>
    <w:p w:rsidR="00960C21" w:rsidRPr="006B1995" w:rsidRDefault="00960C21" w:rsidP="006B19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Существует несколько </w:t>
      </w:r>
      <w:hyperlink r:id="rId7" w:tgtFrame="_blank" w:history="1">
        <w:r w:rsidRPr="006B1995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способов</w:t>
        </w:r>
      </w:hyperlink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научить ребенка играть самостоятельно, и если родители наберутся терпения, то результат превзойдет все ожидания.</w:t>
      </w:r>
    </w:p>
    <w:p w:rsidR="006B1995" w:rsidRDefault="006B1995" w:rsidP="006B199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</w:p>
    <w:p w:rsidR="00960C21" w:rsidRPr="006B1995" w:rsidRDefault="00960C21" w:rsidP="006B199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  <w:r w:rsidRP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lastRenderedPageBreak/>
        <w:t>Игра-выручалочка в общественных местах</w:t>
      </w:r>
      <w:r w:rsid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.</w:t>
      </w:r>
    </w:p>
    <w:p w:rsidR="00960C21" w:rsidRPr="006B1995" w:rsidRDefault="00960C21" w:rsidP="006B19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Детям всегда скучно ждать, пока приедет автобус или мама закупится в супермаркете, и на этот случай есть отличный способ, как переключить их внимание.</w:t>
      </w:r>
    </w:p>
    <w:p w:rsidR="00960C21" w:rsidRPr="006B1995" w:rsidRDefault="00960C21" w:rsidP="006B19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Суть игры:</w:t>
      </w:r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Два участника загадывают желание и договариваются, по какому признаку будут искать предметы (цвет, форма, первая буква в названии). Кто быстрее насчитает 20 (можно сколько угодно) окружающих предметов по выбранному признаку, тот и победил, значит, желание сбудется первым. Например, на остановке, когда ждешь автобус, интересно считать проезжающие автомобили или, когда едешь в транспорте, — вывески магазинов.</w:t>
      </w:r>
    </w:p>
    <w:p w:rsidR="00960C21" w:rsidRPr="006B1995" w:rsidRDefault="00960C21" w:rsidP="006B19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 чем хитрость:</w:t>
      </w:r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Во-первых, это азартная игра и она очень затягивает, к тому же можно регулировать правила в зависимости от возраста ребенка. Во-вторых, родителю не обязательно принимать в ней активное участие, дети обычно считают за двоих.</w:t>
      </w:r>
    </w:p>
    <w:p w:rsidR="00960C21" w:rsidRPr="006B1995" w:rsidRDefault="00960C21" w:rsidP="006B199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  <w:r w:rsidRP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Простой способ не перебивать взрослых</w:t>
      </w:r>
      <w:r w:rsid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.</w:t>
      </w:r>
    </w:p>
    <w:p w:rsidR="00960C21" w:rsidRPr="006B1995" w:rsidRDefault="009E72ED" w:rsidP="006B19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bookmarkStart w:id="2" w:name="image1627565"/>
      <w:r w:rsidRPr="006B1995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192020" cy="1637665"/>
            <wp:effectExtent l="19050" t="0" r="0" b="0"/>
            <wp:wrapSquare wrapText="bothSides"/>
            <wp:docPr id="2" name="Рисунок 2" descr="https://files8.adme.ru/files/news/part_154/1540065/1627215-acknowledgement-1498991433-650-023891ac45-150001124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8.adme.ru/files/news/part_154/1540065/1627215-acknowledgement-1498991433-650-023891ac45-150001124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  <w:r w:rsidR="00960C21"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Блогер Элисон Хэндрикс — мама двоих детей и автор «</w:t>
      </w:r>
      <w:hyperlink r:id="rId10" w:tgtFrame="_blank" w:history="1">
        <w:r w:rsidR="00960C21" w:rsidRPr="006B1995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 xml:space="preserve">Правила </w:t>
        </w:r>
        <w:r w:rsidR="006B1995" w:rsidRPr="006B1995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ru-RU"/>
          </w:rPr>
          <w:t>Не перебивания</w:t>
        </w:r>
      </w:hyperlink>
      <w:r w:rsidR="00960C21"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», которое просто взорвало интернет своей простотой и гениальностью.</w:t>
      </w:r>
    </w:p>
    <w:p w:rsidR="00960C21" w:rsidRPr="006B1995" w:rsidRDefault="00960C21" w:rsidP="006B19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Суть правила:</w:t>
      </w:r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Когда ребенок хочет что-то сказать, а мама в это время разговаривает с кем-то другим, он должен подойти и положить свою руку поверх ее руки (или как вариант — на плечо). Когда мама кладет свою руку сверху, это означает, что она «услышала» его и постарается как можно быстрее уделить ему внимание.</w:t>
      </w:r>
    </w:p>
    <w:p w:rsidR="00960C21" w:rsidRPr="006B1995" w:rsidRDefault="009E72ED" w:rsidP="006B19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bookmarkStart w:id="3" w:name="image1627615"/>
      <w:r w:rsidRPr="006B1995">
        <w:rPr>
          <w:rFonts w:ascii="Times New Roman" w:eastAsia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583565</wp:posOffset>
            </wp:positionV>
            <wp:extent cx="2467610" cy="1231900"/>
            <wp:effectExtent l="19050" t="0" r="8890" b="0"/>
            <wp:wrapSquare wrapText="bothSides"/>
            <wp:docPr id="1" name="Рисунок 1" descr="https://files1.adme.ru/files/news/part_154/1540065/1627265--1499013039-650-fa6033f1a3-150001124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1.adme.ru/files/news/part_154/1540065/1627265--1499013039-650-fa6033f1a3-150001124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3"/>
      <w:r w:rsidR="00960C21" w:rsidRP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Почему это работает:</w:t>
      </w:r>
      <w:r w:rsidR="00960C21"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Поддерживая контакт, взрослый дает понять, что он относится с уважением к малышу, не оставляя его без внимания.</w:t>
      </w:r>
    </w:p>
    <w:p w:rsidR="00960C21" w:rsidRPr="006B1995" w:rsidRDefault="00960C21" w:rsidP="006B199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</w:pPr>
      <w:r w:rsidRP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Если надо долго ждать (каникулы, Новый год)</w:t>
      </w:r>
      <w:r w:rsid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.</w:t>
      </w:r>
    </w:p>
    <w:p w:rsidR="00960C21" w:rsidRPr="006B1995" w:rsidRDefault="00960C21" w:rsidP="006B19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Даже когда ребенок научится </w:t>
      </w:r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не перебивать взрослых и развлекать себя сам, все равно ему будет очень трудно ждать какого-нибудь знаменательного события (Новый год, день рождения, каникулы и т. д.).</w:t>
      </w:r>
    </w:p>
    <w:p w:rsidR="00CE1820" w:rsidRPr="006B1995" w:rsidRDefault="00960C21" w:rsidP="001F0F04">
      <w:pPr>
        <w:spacing w:before="100" w:beforeAutospacing="1" w:after="100" w:afterAutospacing="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B199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Как помочь:</w:t>
      </w:r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Скрасить ожидание поможет адвент-календарь. На каждый день до намеченной даты делаются открыточки с пожеланиями или творческими заданиями, мешочки с маленькими презентами или свертки со сладостями. Любой из этих вариантов понравится детям разного возраста, ведь все они обожают сюрпризы.</w:t>
      </w:r>
      <w:r w:rsidRPr="006B19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</w:p>
    <w:p w:rsidR="0044633E" w:rsidRPr="006B1995" w:rsidRDefault="0044633E" w:rsidP="006B1995">
      <w:pPr>
        <w:spacing w:before="100" w:beforeAutospacing="1" w:after="100" w:afterAutospacing="1"/>
        <w:jc w:val="both"/>
        <w:rPr>
          <w:color w:val="1F497D" w:themeColor="text2"/>
          <w:sz w:val="28"/>
          <w:szCs w:val="28"/>
        </w:rPr>
      </w:pPr>
    </w:p>
    <w:sectPr w:rsidR="0044633E" w:rsidRPr="006B1995" w:rsidSect="0064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0C21"/>
    <w:rsid w:val="001F0F04"/>
    <w:rsid w:val="0044633E"/>
    <w:rsid w:val="00493515"/>
    <w:rsid w:val="004C0E48"/>
    <w:rsid w:val="00641FE1"/>
    <w:rsid w:val="006B1995"/>
    <w:rsid w:val="00960C21"/>
    <w:rsid w:val="009E72ED"/>
    <w:rsid w:val="00A71F67"/>
    <w:rsid w:val="00BF23FE"/>
    <w:rsid w:val="00CE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E1"/>
  </w:style>
  <w:style w:type="paragraph" w:styleId="1">
    <w:name w:val="heading 1"/>
    <w:basedOn w:val="a"/>
    <w:link w:val="10"/>
    <w:uiPriority w:val="9"/>
    <w:qFormat/>
    <w:rsid w:val="00960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0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C21"/>
    <w:rPr>
      <w:b/>
      <w:bCs/>
    </w:rPr>
  </w:style>
  <w:style w:type="character" w:styleId="a5">
    <w:name w:val="Hyperlink"/>
    <w:basedOn w:val="a0"/>
    <w:uiPriority w:val="99"/>
    <w:semiHidden/>
    <w:unhideWhenUsed/>
    <w:rsid w:val="00960C21"/>
    <w:rPr>
      <w:color w:val="0000FF"/>
      <w:u w:val="single"/>
    </w:rPr>
  </w:style>
  <w:style w:type="paragraph" w:customStyle="1" w:styleId="adme-img-copyright">
    <w:name w:val="adme-img-copyright"/>
    <w:basedOn w:val="a"/>
    <w:rsid w:val="0096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e.ru/zhizn-semya/5-sposobov-nauchit-rebenka-zhdat-bez-kaprizov-1540065/#image162756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daysparent.com/kids/preschool/5-ways-to-get-your-kid-to-play-alone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spruce.com/why-playing-alone-is-important-3129415" TargetMode="External"/><Relationship Id="rId11" Type="http://schemas.openxmlformats.org/officeDocument/2006/relationships/hyperlink" Target="https://www.adme.ru/zhizn-semya/5-sposobov-nauchit-rebenka-zhdat-bez-kaprizov-1540065/#image162761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hehouseofhendrix.com/2013/05/30/the-interrupt-rule-2/" TargetMode="External"/><Relationship Id="rId4" Type="http://schemas.openxmlformats.org/officeDocument/2006/relationships/hyperlink" Target="https://www.adme.ru/zhizn-semya/5-sposobov-nauchit-rebenka-zhdat-bez-kaprizov-1540065/#image1627465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ELENA</cp:lastModifiedBy>
  <cp:revision>3</cp:revision>
  <dcterms:created xsi:type="dcterms:W3CDTF">2020-06-02T15:17:00Z</dcterms:created>
  <dcterms:modified xsi:type="dcterms:W3CDTF">2020-06-02T18:23:00Z</dcterms:modified>
</cp:coreProperties>
</file>