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04" w:rsidRPr="006F0E04" w:rsidRDefault="006F0E04" w:rsidP="006F0E04">
      <w:pPr>
        <w:pStyle w:val="a4"/>
        <w:spacing w:line="276" w:lineRule="auto"/>
        <w:ind w:right="537"/>
        <w:rPr>
          <w:b/>
          <w:i/>
          <w:color w:val="4472C4" w:themeColor="accent5"/>
          <w:szCs w:val="32"/>
        </w:rPr>
      </w:pPr>
      <w:r w:rsidRPr="006F0E04">
        <w:rPr>
          <w:b/>
          <w:i/>
          <w:color w:val="4472C4" w:themeColor="accent5"/>
          <w:szCs w:val="32"/>
        </w:rPr>
        <w:t>Вопрос «Мой малыш боится темноты. Что делать?»</w:t>
      </w:r>
    </w:p>
    <w:p w:rsidR="006F0E04" w:rsidRPr="006F0E04" w:rsidRDefault="006F0E04" w:rsidP="006F0E04">
      <w:pPr>
        <w:pStyle w:val="a4"/>
        <w:spacing w:line="276" w:lineRule="auto"/>
        <w:ind w:right="537"/>
        <w:rPr>
          <w:color w:val="4472C4" w:themeColor="accent5"/>
          <w:sz w:val="28"/>
          <w:szCs w:val="28"/>
        </w:rPr>
      </w:pPr>
    </w:p>
    <w:p w:rsidR="006F0E04" w:rsidRPr="006F0E04" w:rsidRDefault="006F0E04" w:rsidP="006F0E04">
      <w:pPr>
        <w:pStyle w:val="a4"/>
        <w:spacing w:line="276" w:lineRule="auto"/>
        <w:ind w:right="537"/>
        <w:rPr>
          <w:color w:val="4472C4" w:themeColor="accent5"/>
          <w:sz w:val="28"/>
          <w:szCs w:val="28"/>
        </w:rPr>
      </w:pPr>
      <w:r w:rsidRPr="006F0E04">
        <w:rPr>
          <w:color w:val="4472C4" w:themeColor="accent5"/>
          <w:sz w:val="28"/>
          <w:szCs w:val="28"/>
        </w:rPr>
        <w:t xml:space="preserve">Одним </w:t>
      </w:r>
      <w:r w:rsidRPr="006F0E04">
        <w:rPr>
          <w:color w:val="4472C4" w:themeColor="accent5"/>
          <w:sz w:val="28"/>
          <w:szCs w:val="28"/>
        </w:rPr>
        <w:t>из факторов</w:t>
      </w:r>
      <w:r w:rsidRPr="006F0E04">
        <w:rPr>
          <w:color w:val="4472C4" w:themeColor="accent5"/>
          <w:sz w:val="28"/>
          <w:szCs w:val="28"/>
        </w:rPr>
        <w:t xml:space="preserve"> появления страхов является атмосфера в семье. Если дома все решает мама, а папа не принимает участие в воспитании, у ребенка плохо формируется уверенность в себе, страдает чувство защищенности. </w:t>
      </w:r>
      <w:r w:rsidRPr="006F0E04">
        <w:rPr>
          <w:b/>
          <w:bCs/>
          <w:color w:val="4472C4" w:themeColor="accent5"/>
          <w:sz w:val="28"/>
          <w:szCs w:val="28"/>
        </w:rPr>
        <w:t>Негативную роль играют ссоры родителей</w:t>
      </w:r>
      <w:r w:rsidRPr="006F0E04">
        <w:rPr>
          <w:color w:val="4472C4" w:themeColor="accent5"/>
          <w:sz w:val="28"/>
          <w:szCs w:val="28"/>
        </w:rPr>
        <w:t xml:space="preserve"> и, конечно, серьезный удар по психике малыша дает развод. Плохо влияет на психику маленьких детей и долгое пребывание на попечении бабушек и других родственников вне привычного окружения, без родителей. 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  <w:r w:rsidRPr="006F0E04">
        <w:rPr>
          <w:color w:val="4472C4" w:themeColor="accent5"/>
          <w:sz w:val="28"/>
          <w:szCs w:val="28"/>
        </w:rPr>
        <w:t>В результате постоянный психологический дискомфорт провоцирует появление ночных кошмаров и боязни темноты.</w:t>
      </w:r>
      <w:r w:rsidRPr="006F0E04">
        <w:rPr>
          <w:color w:val="4472C4" w:themeColor="accent5"/>
          <w:sz w:val="28"/>
          <w:szCs w:val="28"/>
        </w:rPr>
        <w:br/>
        <w:t xml:space="preserve">Появление страха темноты – индикатор эмоциональной чувствительности и впечатлительности. Малыш взрослеет и начинает все больше фантазировать. Он ассоциирует предметы с теми или иными образами, а сумерки, темнота – благодатная почва для различных причуд воображения. Ночью даже самые обычные предметы видятся иначе: тень от дерева напоминает скрюченные пальцы, а вещи на стуле – притаившуюся бабу-ягу и в каждом скрипе мерещится завывание. 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  <w:r w:rsidRPr="006F0E04">
        <w:rPr>
          <w:color w:val="4472C4" w:themeColor="accent5"/>
          <w:sz w:val="28"/>
          <w:szCs w:val="28"/>
        </w:rPr>
        <w:t>Как тут не испугаться и не прибежать под мамино «крылышко». Необходимо принимать во внимание и то, что дети впечатлительнее взрослых, поэтому зачастую им плохо спится после вечернего просмотра фильма, компьютерной игры или другого эмоционального, физического перенапряжения.</w:t>
      </w:r>
    </w:p>
    <w:p w:rsidR="006F0E04" w:rsidRPr="006F0E04" w:rsidRDefault="006F0E04" w:rsidP="006F0E04">
      <w:pPr>
        <w:pStyle w:val="a3"/>
        <w:spacing w:line="276" w:lineRule="auto"/>
        <w:jc w:val="center"/>
        <w:rPr>
          <w:i/>
          <w:iCs/>
          <w:color w:val="4472C4" w:themeColor="accent5"/>
          <w:sz w:val="28"/>
          <w:szCs w:val="28"/>
        </w:rPr>
      </w:pPr>
      <w:r w:rsidRPr="006F0E04">
        <w:rPr>
          <w:b/>
          <w:bCs/>
          <w:i/>
          <w:iCs/>
          <w:color w:val="4472C4" w:themeColor="accent5"/>
          <w:sz w:val="28"/>
          <w:szCs w:val="28"/>
        </w:rPr>
        <w:t>КАК ПОМОЧЬ?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  <w:r w:rsidRPr="006F0E04">
        <w:rPr>
          <w:color w:val="4472C4" w:themeColor="accent5"/>
          <w:sz w:val="28"/>
          <w:szCs w:val="28"/>
        </w:rPr>
        <w:t xml:space="preserve">Так что же делать, если ребенок плачет и жалуется, что за дверью прячется Волк, а в окно сейчас залезет Бармалей? Обычно родители пытаются убедить трусишку, что ему показалось и все на самом деле хорошо. 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  <w:r w:rsidRPr="006F0E04">
        <w:rPr>
          <w:color w:val="4472C4" w:themeColor="accent5"/>
          <w:sz w:val="28"/>
          <w:szCs w:val="28"/>
        </w:rPr>
        <w:t>Малыш слушает, соглашается, но, как только становится темно, все повторяется. Это в лучшем случае. А еще может случиться так, что кроха затаит обиду на взрослых: почувствует себя непонятым, ведь ему не верят.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  <w:r w:rsidRPr="006F0E04">
        <w:rPr>
          <w:color w:val="4472C4" w:themeColor="accent5"/>
          <w:sz w:val="28"/>
          <w:szCs w:val="28"/>
        </w:rPr>
        <w:t xml:space="preserve">Убеждения и доводы логики в данном случае бессильны. Надо решать проблему другим путем. Дети живут эмоциями и их основное занятие – игра. Именно через нее проще всего решать различные психологические проблемы. 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  <w:r w:rsidRPr="006F0E04">
        <w:rPr>
          <w:color w:val="4472C4" w:themeColor="accent5"/>
          <w:sz w:val="28"/>
          <w:szCs w:val="28"/>
        </w:rPr>
        <w:lastRenderedPageBreak/>
        <w:t xml:space="preserve">Для начала поиграйте с маленьким трусишкой в жмурки или прятки. Ведущий олицетворяет злодея, а малыш, играя, борется со страхом темноты с завязанными глазами или в темных помещениях. </w:t>
      </w:r>
      <w:r w:rsidRPr="006F0E04">
        <w:rPr>
          <w:color w:val="4472C4" w:themeColor="accent5"/>
          <w:sz w:val="28"/>
          <w:szCs w:val="28"/>
        </w:rPr>
        <w:br/>
        <w:t xml:space="preserve">Другой вариант терапии – нарисовать «бяку закаляку кусачую», а потом порвать ее вместе с бумагой на мелкие клочки. Можно слепить чудище из пластилина и смять. Если маленький творец не хочет расставаться с плодами своего труда, можно изобразить свой страх в виде какого-то существа, а потом придумать и создать положительного героя, который на следующем рисунке побеждает злодея в равном бою. 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</w:p>
    <w:p w:rsidR="006F0E04" w:rsidRPr="006F0E04" w:rsidRDefault="006F0E04" w:rsidP="006F0E04">
      <w:pPr>
        <w:pStyle w:val="2"/>
        <w:spacing w:line="276" w:lineRule="auto"/>
        <w:rPr>
          <w:b/>
          <w:bCs/>
          <w:color w:val="4472C4" w:themeColor="accent5"/>
          <w:sz w:val="28"/>
          <w:szCs w:val="28"/>
        </w:rPr>
      </w:pPr>
      <w:r w:rsidRPr="006F0E04">
        <w:rPr>
          <w:b/>
          <w:bCs/>
          <w:color w:val="4472C4" w:themeColor="accent5"/>
          <w:sz w:val="28"/>
          <w:szCs w:val="28"/>
        </w:rPr>
        <w:t xml:space="preserve">Такие действия ставят ребенка на место лидера, дают ему власть, а агрессия и накопившееся напряжение выплескиваются на бумагу. 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  <w:r w:rsidRPr="006F0E04">
        <w:rPr>
          <w:color w:val="4472C4" w:themeColor="accent5"/>
          <w:sz w:val="28"/>
          <w:szCs w:val="28"/>
        </w:rPr>
        <w:t>Существо, которого боится ваш ребенок, можно высмеять, унизить, довести до абсурда, ведь то, что становится смешным и слабым, перестает быть страшным. Еще один вариант – избавляться от страхов с помощью кукол. Пусть малыш сам распределит роли, и вы вместе разыграете историю с хорошим концом. Главное, чтобы во все свои действия вы вкладывали любовь и искренний интерес.</w:t>
      </w:r>
      <w:r w:rsidRPr="006F0E04">
        <w:rPr>
          <w:color w:val="4472C4" w:themeColor="accent5"/>
          <w:sz w:val="28"/>
          <w:szCs w:val="28"/>
        </w:rPr>
        <w:br/>
        <w:t xml:space="preserve">Расспросите подробнее, что именно в темноте так пугает кроху. Если он боится, что какой-нибудь разбойник может влезть в окно, придумайте вместе для него ловушку. 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</w:p>
    <w:p w:rsidR="006F0E04" w:rsidRPr="006F0E04" w:rsidRDefault="006F0E04" w:rsidP="006F0E04">
      <w:pPr>
        <w:pStyle w:val="2"/>
        <w:spacing w:line="276" w:lineRule="auto"/>
        <w:rPr>
          <w:b/>
          <w:bCs/>
          <w:color w:val="4472C4" w:themeColor="accent5"/>
          <w:sz w:val="28"/>
          <w:szCs w:val="28"/>
        </w:rPr>
      </w:pPr>
      <w:r w:rsidRPr="006F0E04">
        <w:rPr>
          <w:b/>
          <w:bCs/>
          <w:color w:val="4472C4" w:themeColor="accent5"/>
          <w:sz w:val="28"/>
          <w:szCs w:val="28"/>
        </w:rPr>
        <w:t xml:space="preserve">Чтобы ребенок чувствовал себя спокойнее, оставьте дверь в детскую приоткрытой, а неяркий ночник включенным. </w:t>
      </w:r>
      <w:r w:rsidRPr="006F0E04">
        <w:rPr>
          <w:b/>
          <w:bCs/>
          <w:color w:val="4472C4" w:themeColor="accent5"/>
          <w:sz w:val="28"/>
          <w:szCs w:val="28"/>
        </w:rPr>
        <w:br/>
        <w:t xml:space="preserve">Но ощущение безопасности должно распространяться не только на внешние атрибуты, но и на внутренний мир. </w:t>
      </w:r>
    </w:p>
    <w:p w:rsidR="006F0E04" w:rsidRPr="006F0E04" w:rsidRDefault="006F0E04" w:rsidP="006F0E04">
      <w:pPr>
        <w:pStyle w:val="2"/>
        <w:spacing w:line="276" w:lineRule="auto"/>
        <w:rPr>
          <w:color w:val="4472C4" w:themeColor="accent5"/>
          <w:sz w:val="28"/>
          <w:szCs w:val="28"/>
        </w:rPr>
      </w:pPr>
    </w:p>
    <w:p w:rsidR="006F0E04" w:rsidRPr="006F0E04" w:rsidRDefault="006F0E04" w:rsidP="006F0E04">
      <w:pPr>
        <w:pStyle w:val="2"/>
        <w:spacing w:line="276" w:lineRule="auto"/>
        <w:rPr>
          <w:i/>
          <w:iCs/>
          <w:color w:val="4472C4" w:themeColor="accent5"/>
          <w:sz w:val="28"/>
          <w:szCs w:val="28"/>
        </w:rPr>
      </w:pPr>
      <w:r w:rsidRPr="006F0E04">
        <w:rPr>
          <w:i/>
          <w:iCs/>
          <w:color w:val="4472C4" w:themeColor="accent5"/>
          <w:sz w:val="28"/>
          <w:szCs w:val="28"/>
        </w:rPr>
        <w:t xml:space="preserve">Малышу важно чувствовать, что в семье все благополучно, что все его любят. Любят не за что-то, а просто так. </w:t>
      </w:r>
      <w:r w:rsidRPr="006F0E04">
        <w:rPr>
          <w:i/>
          <w:iCs/>
          <w:color w:val="4472C4" w:themeColor="accent5"/>
          <w:sz w:val="28"/>
          <w:szCs w:val="28"/>
        </w:rPr>
        <w:br/>
        <w:t>Так что не скрывайте свои эмоции, не стесняйтесь лишний раз обнять и поцеловать дочку или сына, тем более, что, когда они подрастут, сделать это будет уже не так естественно и просто.</w:t>
      </w:r>
    </w:p>
    <w:p w:rsidR="00D41157" w:rsidRPr="006F0E04" w:rsidRDefault="006F0E04" w:rsidP="006F0E04">
      <w:pPr>
        <w:spacing w:line="276" w:lineRule="auto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6F0E04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Удачи!</w:t>
      </w:r>
    </w:p>
    <w:sectPr w:rsidR="00D41157" w:rsidRPr="006F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04"/>
    <w:rsid w:val="006F0E04"/>
    <w:rsid w:val="00D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FD7A"/>
  <w15:chartTrackingRefBased/>
  <w15:docId w15:val="{A4363CD4-0CC1-42F4-8499-0F1F37BC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0A0A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6F0E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0E0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F0E04"/>
    <w:pPr>
      <w:spacing w:after="0" w:line="240" w:lineRule="auto"/>
      <w:ind w:right="537" w:firstLine="70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0E0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F0E04"/>
    <w:pPr>
      <w:spacing w:after="0" w:line="240" w:lineRule="auto"/>
      <w:ind w:right="537" w:firstLine="709"/>
      <w:jc w:val="both"/>
    </w:pPr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F0E04"/>
    <w:rPr>
      <w:rFonts w:ascii="Arial" w:eastAsia="Times New Roman" w:hAnsi="Arial" w:cs="Arial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1</cp:revision>
  <dcterms:created xsi:type="dcterms:W3CDTF">2020-06-01T05:48:00Z</dcterms:created>
  <dcterms:modified xsi:type="dcterms:W3CDTF">2020-06-01T05:53:00Z</dcterms:modified>
</cp:coreProperties>
</file>