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DB" w:rsidRDefault="00135CDB" w:rsidP="00135CDB">
      <w:r>
        <w:t>   </w:t>
      </w:r>
    </w:p>
    <w:p w:rsidR="00135CDB" w:rsidRPr="000A48F4" w:rsidRDefault="000A48F4" w:rsidP="00135CDB">
      <w:pPr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</w:pPr>
      <w:r w:rsidRPr="000A48F4"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>Вопрос «Как играть с детьми, использую кинетический песок?»</w:t>
      </w:r>
    </w:p>
    <w:p w:rsidR="00135CDB" w:rsidRPr="000A48F4" w:rsidRDefault="00135CDB" w:rsidP="000A48F4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0A48F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Кинетический песок </w:t>
      </w:r>
      <w:r w:rsidR="000A48F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- </w:t>
      </w:r>
      <w:r w:rsidRPr="000A48F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это уникальный материал для детского творчества. Ещё </w:t>
      </w:r>
      <w:r w:rsidR="000A48F4" w:rsidRPr="000A48F4">
        <w:rPr>
          <w:rFonts w:ascii="Times New Roman" w:hAnsi="Times New Roman" w:cs="Times New Roman"/>
          <w:color w:val="4F81BD" w:themeColor="accent1"/>
          <w:sz w:val="28"/>
          <w:szCs w:val="28"/>
        </w:rPr>
        <w:t>его называют живой</w:t>
      </w:r>
      <w:r w:rsidRPr="000A48F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песок. По внешнему виду он похож на влажный морской песок, но </w:t>
      </w:r>
      <w:r w:rsidR="000A48F4" w:rsidRPr="000A48F4">
        <w:rPr>
          <w:rFonts w:ascii="Times New Roman" w:hAnsi="Times New Roman" w:cs="Times New Roman"/>
          <w:color w:val="4F81BD" w:themeColor="accent1"/>
          <w:sz w:val="28"/>
          <w:szCs w:val="28"/>
        </w:rPr>
        <w:t>стоит только</w:t>
      </w:r>
      <w:r w:rsidRPr="000A48F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взять его в руки,</w:t>
      </w:r>
    </w:p>
    <w:p w:rsidR="000A48F4" w:rsidRDefault="00135CDB" w:rsidP="000A48F4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0A48F4">
        <w:rPr>
          <w:rFonts w:ascii="Times New Roman" w:hAnsi="Times New Roman" w:cs="Times New Roman"/>
          <w:color w:val="4F81BD" w:themeColor="accent1"/>
          <w:sz w:val="28"/>
          <w:szCs w:val="28"/>
        </w:rPr>
        <w:t>Как</w:t>
      </w:r>
      <w:r w:rsidR="000A48F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он словно «</w:t>
      </w:r>
      <w:r w:rsidRPr="000A48F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течёт» сквозь пальцы.  Подвижен он как сухой песок, но преобладает  свойствамивлажного песка. Можно выделить основные свойства, согласно которым детям полезно игратьс кинетическим песком: </w:t>
      </w:r>
      <w:r w:rsidRPr="000A48F4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  <w:t>развитие мелкой моторики рук ребёнка, воображения и фантазии, речи коммуникативных навыков</w:t>
      </w:r>
      <w:r w:rsidRPr="000A48F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. </w:t>
      </w:r>
    </w:p>
    <w:p w:rsidR="000A48F4" w:rsidRDefault="00135CDB" w:rsidP="000A48F4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0A48F4">
        <w:rPr>
          <w:rFonts w:ascii="Times New Roman" w:hAnsi="Times New Roman" w:cs="Times New Roman"/>
          <w:color w:val="4F81BD" w:themeColor="accent1"/>
          <w:sz w:val="28"/>
          <w:szCs w:val="28"/>
        </w:rPr>
        <w:t>Для игр с этим песком можно приспособить низкие коробки, тазики плоские миски, разделочные доски, пластмассовые подносы.</w:t>
      </w:r>
    </w:p>
    <w:p w:rsidR="00135CDB" w:rsidRPr="000A48F4" w:rsidRDefault="00135CDB" w:rsidP="000A48F4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bookmarkStart w:id="0" w:name="_GoBack"/>
      <w:bookmarkEnd w:id="0"/>
      <w:r w:rsidRPr="000A48F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Потребуются: маленькие формочки стеки для лепки, пластмассовые ножи, мелкие игрушки для сюжетных игр, камешки, различный природный материал. Несколько вариантов игр с кинетическим песком:</w:t>
      </w:r>
    </w:p>
    <w:p w:rsidR="00135CDB" w:rsidRPr="000A48F4" w:rsidRDefault="00135CDB" w:rsidP="000A48F4">
      <w:pPr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</w:pPr>
      <w:r w:rsidRPr="000A48F4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  <w:t>Игра№1 «Готовим печенья и кексы»</w:t>
      </w:r>
    </w:p>
    <w:p w:rsidR="00135CDB" w:rsidRPr="000A48F4" w:rsidRDefault="00135CDB" w:rsidP="000A48F4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0A48F4">
        <w:rPr>
          <w:rFonts w:ascii="Times New Roman" w:hAnsi="Times New Roman" w:cs="Times New Roman"/>
          <w:color w:val="4F81BD" w:themeColor="accent1"/>
          <w:sz w:val="28"/>
          <w:szCs w:val="28"/>
        </w:rPr>
        <w:t>Для этой игры вы можете использовать различные формы для выпечки, скалку. Раскатать песок как тесто. Вырезать с помощью формочек различные печенья. Устроить чаепитие для кукол.</w:t>
      </w:r>
    </w:p>
    <w:p w:rsidR="00135CDB" w:rsidRPr="000A48F4" w:rsidRDefault="00135CDB" w:rsidP="000A48F4">
      <w:pPr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0A48F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Игра№2 «Тренируем навыки владения ножом»</w:t>
      </w:r>
    </w:p>
    <w:p w:rsidR="00135CDB" w:rsidRPr="000A48F4" w:rsidRDefault="00135CDB" w:rsidP="000A48F4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0A48F4">
        <w:rPr>
          <w:rFonts w:ascii="Times New Roman" w:hAnsi="Times New Roman" w:cs="Times New Roman"/>
          <w:color w:val="4F81BD" w:themeColor="accent1"/>
          <w:sz w:val="28"/>
          <w:szCs w:val="28"/>
        </w:rPr>
        <w:t>Из песка сделать «хлеб», «масло», или «колбаски» и предложить пластиковым ножом нарезать хлеба и приготовить бутерброды.</w:t>
      </w:r>
    </w:p>
    <w:p w:rsidR="00135CDB" w:rsidRPr="000A48F4" w:rsidRDefault="00135CDB" w:rsidP="000A48F4">
      <w:pPr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</w:pPr>
      <w:r w:rsidRPr="000A48F4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  <w:t>Игра№3 «Пишем на песке»</w:t>
      </w:r>
    </w:p>
    <w:p w:rsidR="00135CDB" w:rsidRPr="000A48F4" w:rsidRDefault="00135CDB" w:rsidP="000A48F4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0A48F4">
        <w:rPr>
          <w:rFonts w:ascii="Times New Roman" w:hAnsi="Times New Roman" w:cs="Times New Roman"/>
          <w:color w:val="4F81BD" w:themeColor="accent1"/>
          <w:sz w:val="28"/>
          <w:szCs w:val="28"/>
        </w:rPr>
        <w:t>Можно тренироваться писать на песке буквы, цифры, слова, читать слоги.</w:t>
      </w:r>
    </w:p>
    <w:p w:rsidR="00135CDB" w:rsidRPr="000A48F4" w:rsidRDefault="00135CDB" w:rsidP="000A48F4">
      <w:pPr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</w:pPr>
      <w:r w:rsidRPr="000A48F4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  <w:t>Игра№4 «Лепим из кинетического песка»</w:t>
      </w:r>
    </w:p>
    <w:p w:rsidR="00135CDB" w:rsidRPr="000A48F4" w:rsidRDefault="00135CDB" w:rsidP="000A48F4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0A48F4">
        <w:rPr>
          <w:rFonts w:ascii="Times New Roman" w:hAnsi="Times New Roman" w:cs="Times New Roman"/>
          <w:color w:val="4F81BD" w:themeColor="accent1"/>
          <w:sz w:val="28"/>
          <w:szCs w:val="28"/>
        </w:rPr>
        <w:t>Этот песок отлично подходит для лепки фигур формочками. Можно лепить различные формы и изучать их с ребёнком.</w:t>
      </w:r>
    </w:p>
    <w:p w:rsidR="00135CDB" w:rsidRPr="000A48F4" w:rsidRDefault="00135CDB" w:rsidP="000A48F4">
      <w:pPr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0A48F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Игра№5 «Угадай-ка»</w:t>
      </w:r>
    </w:p>
    <w:p w:rsidR="00135CDB" w:rsidRPr="000A48F4" w:rsidRDefault="00135CDB" w:rsidP="000A48F4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0A48F4">
        <w:rPr>
          <w:rFonts w:ascii="Times New Roman" w:hAnsi="Times New Roman" w:cs="Times New Roman"/>
          <w:color w:val="4F81BD" w:themeColor="accent1"/>
          <w:sz w:val="28"/>
          <w:szCs w:val="28"/>
        </w:rPr>
        <w:t>На кинетическом песке любой штамп оставляет отличный след. Нужно угадать что же за предмет оставил след на песке.</w:t>
      </w:r>
    </w:p>
    <w:sectPr w:rsidR="00135CDB" w:rsidRPr="000A48F4" w:rsidSect="00EA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35CDB"/>
    <w:rsid w:val="000A48F4"/>
    <w:rsid w:val="00135CDB"/>
    <w:rsid w:val="00554175"/>
    <w:rsid w:val="00922110"/>
    <w:rsid w:val="00D740FF"/>
    <w:rsid w:val="00EA3C11"/>
    <w:rsid w:val="00FC7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5C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ELENA</cp:lastModifiedBy>
  <cp:revision>4</cp:revision>
  <dcterms:created xsi:type="dcterms:W3CDTF">2020-05-25T15:28:00Z</dcterms:created>
  <dcterms:modified xsi:type="dcterms:W3CDTF">2020-05-25T19:28:00Z</dcterms:modified>
</cp:coreProperties>
</file>